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4F" w:rsidRPr="00335D89" w:rsidRDefault="00B65E4F" w:rsidP="00B65E4F">
      <w:pPr>
        <w:jc w:val="center"/>
        <w:rPr>
          <w:b/>
          <w:sz w:val="28"/>
          <w:szCs w:val="28"/>
        </w:rPr>
      </w:pPr>
      <w:r w:rsidRPr="00335D89">
        <w:rPr>
          <w:rFonts w:ascii="Times New Roman" w:hAnsi="Times New Roman"/>
          <w:b/>
          <w:sz w:val="28"/>
          <w:szCs w:val="28"/>
        </w:rPr>
        <w:t>MENINGKAT</w:t>
      </w:r>
      <w:r w:rsidRPr="00335D89">
        <w:rPr>
          <w:rFonts w:ascii="Times New Roman" w:hAnsi="Times New Roman"/>
          <w:b/>
          <w:sz w:val="28"/>
          <w:szCs w:val="28"/>
          <w:lang w:val="en-US"/>
        </w:rPr>
        <w:t>K</w:t>
      </w:r>
      <w:r w:rsidRPr="00335D89">
        <w:rPr>
          <w:rFonts w:ascii="Times New Roman" w:hAnsi="Times New Roman"/>
          <w:b/>
          <w:sz w:val="28"/>
          <w:szCs w:val="28"/>
        </w:rPr>
        <w:t>AN HASIL BELAJAR MATEMATIKA</w:t>
      </w:r>
      <w:r w:rsidRPr="00335D89">
        <w:rPr>
          <w:rFonts w:ascii="Times New Roman" w:hAnsi="Times New Roman"/>
          <w:b/>
          <w:sz w:val="28"/>
          <w:szCs w:val="28"/>
          <w:lang w:val="en-US"/>
        </w:rPr>
        <w:t xml:space="preserve"> MENGGUNAKAN</w:t>
      </w:r>
      <w:r w:rsidRPr="00335D89">
        <w:rPr>
          <w:rFonts w:ascii="Times New Roman" w:hAnsi="Times New Roman"/>
          <w:b/>
          <w:sz w:val="28"/>
          <w:szCs w:val="28"/>
        </w:rPr>
        <w:t xml:space="preserve"> MODEL PEMBELAJARAN KOOPERATIF TIPE </w:t>
      </w:r>
      <w:r w:rsidRPr="00335D89">
        <w:rPr>
          <w:rFonts w:ascii="Times New Roman" w:hAnsi="Times New Roman"/>
          <w:b/>
          <w:sz w:val="28"/>
          <w:szCs w:val="28"/>
          <w:lang w:val="en-US"/>
        </w:rPr>
        <w:t>TAI (</w:t>
      </w:r>
      <w:r w:rsidRPr="00335D89">
        <w:rPr>
          <w:rFonts w:ascii="Times New Roman" w:hAnsi="Times New Roman"/>
          <w:b/>
          <w:i/>
          <w:iCs/>
          <w:sz w:val="28"/>
          <w:szCs w:val="28"/>
        </w:rPr>
        <w:t>TEAM ASSI</w:t>
      </w:r>
      <w:r w:rsidRPr="00335D89">
        <w:rPr>
          <w:rFonts w:ascii="Times New Roman" w:hAnsi="Times New Roman"/>
          <w:b/>
          <w:i/>
          <w:iCs/>
          <w:sz w:val="28"/>
          <w:szCs w:val="28"/>
          <w:lang w:val="en-US"/>
        </w:rPr>
        <w:t>S</w:t>
      </w:r>
      <w:r w:rsidRPr="00335D89">
        <w:rPr>
          <w:rFonts w:ascii="Times New Roman" w:hAnsi="Times New Roman"/>
          <w:b/>
          <w:i/>
          <w:iCs/>
          <w:sz w:val="28"/>
          <w:szCs w:val="28"/>
        </w:rPr>
        <w:t>TED INDIVIDUALI</w:t>
      </w:r>
      <w:r w:rsidRPr="00335D89">
        <w:rPr>
          <w:rFonts w:ascii="Times New Roman" w:hAnsi="Times New Roman"/>
          <w:b/>
          <w:i/>
          <w:iCs/>
          <w:sz w:val="28"/>
          <w:szCs w:val="28"/>
          <w:lang w:val="en-US"/>
        </w:rPr>
        <w:t>Z</w:t>
      </w:r>
      <w:r w:rsidRPr="00335D89">
        <w:rPr>
          <w:rFonts w:ascii="Times New Roman" w:hAnsi="Times New Roman"/>
          <w:b/>
          <w:i/>
          <w:iCs/>
          <w:sz w:val="28"/>
          <w:szCs w:val="28"/>
        </w:rPr>
        <w:t>A</w:t>
      </w:r>
      <w:r w:rsidRPr="00335D89">
        <w:rPr>
          <w:rFonts w:ascii="Times New Roman" w:hAnsi="Times New Roman"/>
          <w:b/>
          <w:i/>
          <w:iCs/>
          <w:sz w:val="28"/>
          <w:szCs w:val="28"/>
          <w:lang w:val="en-US"/>
        </w:rPr>
        <w:t>T</w:t>
      </w:r>
      <w:r w:rsidRPr="00335D89">
        <w:rPr>
          <w:rFonts w:ascii="Times New Roman" w:hAnsi="Times New Roman"/>
          <w:b/>
          <w:i/>
          <w:iCs/>
          <w:sz w:val="28"/>
          <w:szCs w:val="28"/>
        </w:rPr>
        <w:t>ION</w:t>
      </w:r>
      <w:r w:rsidRPr="00335D89">
        <w:rPr>
          <w:rFonts w:ascii="Times New Roman" w:hAnsi="Times New Roman"/>
          <w:b/>
          <w:iCs/>
          <w:sz w:val="28"/>
          <w:szCs w:val="28"/>
        </w:rPr>
        <w:t>)</w:t>
      </w:r>
      <w:r w:rsidRPr="00335D89">
        <w:rPr>
          <w:rFonts w:ascii="Times New Roman" w:hAnsi="Times New Roman"/>
          <w:b/>
          <w:sz w:val="28"/>
          <w:szCs w:val="28"/>
          <w:lang w:val="en-US"/>
        </w:rPr>
        <w:t xml:space="preserve"> DI MAN 6 JOMBANG</w:t>
      </w:r>
      <w:r w:rsidRPr="00335D89">
        <w:rPr>
          <w:rFonts w:ascii="Times New Roman" w:hAnsi="Times New Roman"/>
          <w:b/>
          <w:sz w:val="28"/>
          <w:szCs w:val="28"/>
        </w:rPr>
        <w:t xml:space="preserve"> TAHUN AJARAN 201</w:t>
      </w:r>
      <w:r w:rsidRPr="00335D89">
        <w:rPr>
          <w:rFonts w:ascii="Times New Roman" w:hAnsi="Times New Roman"/>
          <w:b/>
          <w:sz w:val="28"/>
          <w:szCs w:val="28"/>
          <w:lang w:val="en-US"/>
        </w:rPr>
        <w:t>4</w:t>
      </w:r>
      <w:r w:rsidRPr="00335D89">
        <w:rPr>
          <w:rFonts w:ascii="Times New Roman" w:hAnsi="Times New Roman"/>
          <w:b/>
          <w:sz w:val="28"/>
          <w:szCs w:val="28"/>
        </w:rPr>
        <w:t>/201</w:t>
      </w:r>
      <w:r w:rsidRPr="00335D89">
        <w:rPr>
          <w:rFonts w:ascii="Times New Roman" w:hAnsi="Times New Roman"/>
          <w:b/>
          <w:sz w:val="28"/>
          <w:szCs w:val="28"/>
          <w:lang w:val="en-US"/>
        </w:rPr>
        <w:t>5</w:t>
      </w:r>
    </w:p>
    <w:p w:rsidR="00B65E4F" w:rsidRPr="00BC078A" w:rsidRDefault="00B65E4F" w:rsidP="00B65E4F">
      <w:pPr>
        <w:spacing w:after="0" w:line="240" w:lineRule="auto"/>
        <w:jc w:val="center"/>
        <w:rPr>
          <w:rFonts w:ascii="Times New Roman" w:hAnsi="Times New Roman"/>
          <w:b/>
          <w:sz w:val="32"/>
          <w:szCs w:val="32"/>
        </w:rPr>
      </w:pPr>
    </w:p>
    <w:p w:rsidR="00B65E4F" w:rsidRPr="00BC078A" w:rsidRDefault="00B65E4F" w:rsidP="00B65E4F">
      <w:pPr>
        <w:spacing w:after="0" w:line="240" w:lineRule="auto"/>
        <w:jc w:val="center"/>
        <w:rPr>
          <w:rFonts w:ascii="Times New Roman" w:hAnsi="Times New Roman"/>
          <w:i/>
          <w:sz w:val="18"/>
          <w:szCs w:val="18"/>
          <w:lang w:val="en-US"/>
        </w:rPr>
      </w:pPr>
      <w:r>
        <w:rPr>
          <w:rFonts w:ascii="Times New Roman" w:hAnsi="Times New Roman"/>
          <w:i/>
          <w:sz w:val="18"/>
          <w:szCs w:val="18"/>
          <w:lang w:val="en-US"/>
        </w:rPr>
        <w:t>Andik Prasetyo</w:t>
      </w:r>
    </w:p>
    <w:p w:rsidR="00B65E4F" w:rsidRPr="003D6227" w:rsidRDefault="00B65E4F" w:rsidP="00B65E4F">
      <w:pPr>
        <w:spacing w:after="0" w:line="240" w:lineRule="auto"/>
        <w:jc w:val="center"/>
        <w:rPr>
          <w:rFonts w:ascii="Times New Roman" w:hAnsi="Times New Roman"/>
          <w:sz w:val="18"/>
          <w:szCs w:val="18"/>
        </w:rPr>
      </w:pPr>
      <w:r w:rsidRPr="003D6227">
        <w:rPr>
          <w:rFonts w:ascii="Times New Roman" w:hAnsi="Times New Roman"/>
          <w:sz w:val="18"/>
          <w:szCs w:val="18"/>
        </w:rPr>
        <w:t>Mahasiswa STKIP PGRI Jombang</w:t>
      </w:r>
    </w:p>
    <w:p w:rsidR="00B65E4F" w:rsidRDefault="00B65E4F" w:rsidP="00B65E4F">
      <w:pPr>
        <w:spacing w:after="0" w:line="240" w:lineRule="auto"/>
        <w:jc w:val="center"/>
        <w:rPr>
          <w:rStyle w:val="Hyperlink"/>
          <w:rFonts w:ascii="Times New Roman" w:hAnsi="Times New Roman"/>
          <w:i/>
          <w:sz w:val="18"/>
          <w:szCs w:val="18"/>
        </w:rPr>
      </w:pPr>
      <w:r w:rsidRPr="007278FE">
        <w:rPr>
          <w:rFonts w:ascii="Times New Roman" w:hAnsi="Times New Roman"/>
          <w:i/>
          <w:sz w:val="18"/>
          <w:szCs w:val="18"/>
        </w:rPr>
        <w:t xml:space="preserve">e-mail : </w:t>
      </w:r>
      <w:r>
        <w:rPr>
          <w:rFonts w:ascii="Times New Roman" w:hAnsi="Times New Roman"/>
          <w:i/>
          <w:sz w:val="18"/>
          <w:szCs w:val="18"/>
          <w:lang w:val="en-US"/>
        </w:rPr>
        <w:t>andik402</w:t>
      </w:r>
      <w:hyperlink r:id="rId5" w:history="1">
        <w:r w:rsidRPr="00BC078A">
          <w:rPr>
            <w:rStyle w:val="Hyperlink"/>
            <w:rFonts w:ascii="Times New Roman" w:hAnsi="Times New Roman"/>
            <w:i/>
            <w:color w:val="auto"/>
            <w:sz w:val="18"/>
            <w:szCs w:val="18"/>
            <w:u w:val="none"/>
          </w:rPr>
          <w:t>@gmail.com</w:t>
        </w:r>
      </w:hyperlink>
    </w:p>
    <w:p w:rsidR="00B65E4F" w:rsidRDefault="00B65E4F" w:rsidP="00B65E4F">
      <w:pPr>
        <w:spacing w:after="0" w:line="240" w:lineRule="auto"/>
        <w:jc w:val="center"/>
        <w:rPr>
          <w:rFonts w:ascii="Times New Roman" w:hAnsi="Times New Roman"/>
          <w:i/>
          <w:sz w:val="18"/>
          <w:szCs w:val="18"/>
        </w:rPr>
      </w:pPr>
    </w:p>
    <w:p w:rsidR="00B65E4F" w:rsidRDefault="00B65E4F" w:rsidP="00B65E4F">
      <w:pPr>
        <w:spacing w:after="0" w:line="240" w:lineRule="auto"/>
        <w:ind w:left="426"/>
        <w:jc w:val="center"/>
        <w:rPr>
          <w:rFonts w:ascii="Times New Roman" w:hAnsi="Times New Roman"/>
          <w:sz w:val="18"/>
          <w:szCs w:val="18"/>
        </w:rPr>
      </w:pPr>
      <w:r>
        <w:rPr>
          <w:rFonts w:ascii="Times New Roman" w:hAnsi="Times New Roman"/>
          <w:sz w:val="18"/>
          <w:szCs w:val="18"/>
        </w:rPr>
        <w:t>ABSTRAK</w:t>
      </w:r>
    </w:p>
    <w:p w:rsidR="00B65E4F" w:rsidRPr="000D5CB2" w:rsidRDefault="00B65E4F" w:rsidP="00B65E4F">
      <w:pPr>
        <w:tabs>
          <w:tab w:val="left" w:pos="142"/>
        </w:tabs>
        <w:spacing w:after="0" w:line="240" w:lineRule="auto"/>
        <w:ind w:left="426" w:right="-1" w:firstLine="567"/>
        <w:jc w:val="both"/>
        <w:rPr>
          <w:rFonts w:ascii="Times New Roman" w:hAnsi="Times New Roman"/>
          <w:sz w:val="18"/>
          <w:szCs w:val="18"/>
          <w:lang w:val="en-US"/>
        </w:rPr>
      </w:pPr>
      <w:r w:rsidRPr="00F36B98">
        <w:rPr>
          <w:rFonts w:ascii="Times New Roman" w:hAnsi="Times New Roman"/>
          <w:sz w:val="18"/>
          <w:szCs w:val="18"/>
        </w:rPr>
        <w:t xml:space="preserve">Penelitian ini </w:t>
      </w:r>
      <w:r w:rsidRPr="00F36B98">
        <w:rPr>
          <w:rFonts w:ascii="Times New Roman" w:hAnsi="Times New Roman"/>
          <w:color w:val="000000"/>
          <w:sz w:val="18"/>
          <w:szCs w:val="18"/>
        </w:rPr>
        <w:t>bertujuan untuk men</w:t>
      </w:r>
      <w:r w:rsidRPr="00F36B98">
        <w:rPr>
          <w:rFonts w:ascii="Times New Roman" w:hAnsi="Times New Roman"/>
          <w:color w:val="000000"/>
          <w:sz w:val="18"/>
          <w:szCs w:val="18"/>
          <w:lang w:val="sv-SE"/>
        </w:rPr>
        <w:t>ingkatkan</w:t>
      </w:r>
      <w:r w:rsidRPr="00F36B98">
        <w:rPr>
          <w:rFonts w:ascii="Times New Roman" w:hAnsi="Times New Roman"/>
          <w:color w:val="000000"/>
          <w:sz w:val="18"/>
          <w:szCs w:val="18"/>
        </w:rPr>
        <w:t xml:space="preserve"> aktivitas siswa </w:t>
      </w:r>
      <w:r>
        <w:rPr>
          <w:rFonts w:ascii="Times New Roman" w:hAnsi="Times New Roman"/>
          <w:color w:val="000000"/>
          <w:sz w:val="18"/>
          <w:szCs w:val="18"/>
          <w:lang w:val="en-US"/>
        </w:rPr>
        <w:t xml:space="preserve">dan hasil belajar siswa </w:t>
      </w:r>
      <w:r w:rsidRPr="00F36B98">
        <w:rPr>
          <w:rFonts w:ascii="Times New Roman" w:hAnsi="Times New Roman"/>
          <w:color w:val="000000"/>
          <w:sz w:val="18"/>
          <w:szCs w:val="18"/>
        </w:rPr>
        <w:t>d</w:t>
      </w:r>
      <w:r>
        <w:rPr>
          <w:rFonts w:ascii="Times New Roman" w:hAnsi="Times New Roman"/>
          <w:color w:val="000000"/>
          <w:sz w:val="18"/>
          <w:szCs w:val="18"/>
          <w:lang w:val="en-US"/>
        </w:rPr>
        <w:t xml:space="preserve">engan menerapkan model pembelajaran kooperatif tipe TAI </w:t>
      </w:r>
      <w:r w:rsidRPr="00335D89">
        <w:rPr>
          <w:rFonts w:ascii="Times New Roman" w:hAnsi="Times New Roman"/>
          <w:i/>
          <w:color w:val="000000"/>
          <w:sz w:val="18"/>
          <w:szCs w:val="18"/>
          <w:lang w:val="en-US"/>
        </w:rPr>
        <w:t>(Team Assisted Individualization)</w:t>
      </w:r>
      <w:r w:rsidRPr="00F36B98">
        <w:rPr>
          <w:rFonts w:ascii="Times New Roman" w:hAnsi="Times New Roman"/>
          <w:color w:val="000000"/>
          <w:sz w:val="18"/>
          <w:szCs w:val="18"/>
        </w:rPr>
        <w:t xml:space="preserve"> pada </w:t>
      </w:r>
      <w:r w:rsidRPr="000D5CB2">
        <w:rPr>
          <w:rFonts w:ascii="Times New Roman" w:hAnsi="Times New Roman"/>
          <w:color w:val="000000"/>
          <w:sz w:val="18"/>
          <w:szCs w:val="18"/>
        </w:rPr>
        <w:t xml:space="preserve">materi </w:t>
      </w:r>
      <w:r>
        <w:rPr>
          <w:rFonts w:ascii="Times New Roman" w:hAnsi="Times New Roman"/>
          <w:color w:val="000000"/>
          <w:sz w:val="18"/>
          <w:szCs w:val="18"/>
          <w:lang w:val="en-US"/>
        </w:rPr>
        <w:t>matriks</w:t>
      </w:r>
      <w:r w:rsidRPr="000D5CB2">
        <w:rPr>
          <w:rFonts w:ascii="Times New Roman" w:hAnsi="Times New Roman"/>
          <w:color w:val="000000"/>
          <w:sz w:val="18"/>
          <w:szCs w:val="18"/>
        </w:rPr>
        <w:t xml:space="preserve"> kelas X</w:t>
      </w:r>
      <w:r>
        <w:rPr>
          <w:rFonts w:ascii="Times New Roman" w:hAnsi="Times New Roman"/>
          <w:color w:val="000000"/>
          <w:sz w:val="18"/>
          <w:szCs w:val="18"/>
          <w:lang w:val="en-US"/>
        </w:rPr>
        <w:t>-B MAN 6 Jombang</w:t>
      </w:r>
      <w:r w:rsidRPr="000D5CB2">
        <w:rPr>
          <w:rFonts w:ascii="Times New Roman" w:hAnsi="Times New Roman"/>
          <w:color w:val="000000"/>
          <w:sz w:val="18"/>
          <w:szCs w:val="18"/>
          <w:lang w:val="en-US"/>
        </w:rPr>
        <w:t xml:space="preserve">. </w:t>
      </w:r>
      <w:r w:rsidRPr="000D5CB2">
        <w:rPr>
          <w:rFonts w:ascii="Times New Roman" w:hAnsi="Times New Roman"/>
          <w:color w:val="000000"/>
          <w:sz w:val="18"/>
          <w:szCs w:val="18"/>
        </w:rPr>
        <w:t>Jenis penelitian yang digunakan adalah penelitian tindakan kelas (PTK) yang</w:t>
      </w:r>
      <w:r w:rsidRPr="000D5CB2">
        <w:rPr>
          <w:rFonts w:ascii="Times New Roman" w:hAnsi="Times New Roman"/>
          <w:color w:val="000000"/>
          <w:sz w:val="18"/>
          <w:szCs w:val="18"/>
          <w:lang w:val="en-US"/>
        </w:rPr>
        <w:t xml:space="preserve"> </w:t>
      </w:r>
      <w:r w:rsidRPr="000D5CB2">
        <w:rPr>
          <w:rFonts w:ascii="Times New Roman" w:hAnsi="Times New Roman"/>
          <w:color w:val="000000"/>
          <w:sz w:val="18"/>
          <w:szCs w:val="18"/>
        </w:rPr>
        <w:t>menggunakan</w:t>
      </w:r>
      <w:r w:rsidRPr="000D5CB2">
        <w:rPr>
          <w:rFonts w:ascii="Times New Roman" w:hAnsi="Times New Roman"/>
          <w:color w:val="000000"/>
          <w:sz w:val="18"/>
          <w:szCs w:val="18"/>
          <w:lang w:val="en-US"/>
        </w:rPr>
        <w:t xml:space="preserve"> </w:t>
      </w:r>
      <w:r w:rsidRPr="000D5CB2">
        <w:rPr>
          <w:rFonts w:ascii="Times New Roman" w:hAnsi="Times New Roman"/>
          <w:color w:val="000000"/>
          <w:sz w:val="18"/>
          <w:szCs w:val="18"/>
        </w:rPr>
        <w:t>metode</w:t>
      </w:r>
      <w:r w:rsidRPr="000D5CB2">
        <w:rPr>
          <w:rFonts w:ascii="Times New Roman" w:hAnsi="Times New Roman"/>
          <w:color w:val="000000"/>
          <w:sz w:val="18"/>
          <w:szCs w:val="18"/>
          <w:lang w:val="en-US"/>
        </w:rPr>
        <w:t xml:space="preserve"> </w:t>
      </w:r>
      <w:r w:rsidRPr="000D5CB2">
        <w:rPr>
          <w:rFonts w:ascii="Times New Roman" w:hAnsi="Times New Roman"/>
          <w:color w:val="000000"/>
          <w:sz w:val="18"/>
          <w:szCs w:val="18"/>
        </w:rPr>
        <w:t>observasi</w:t>
      </w:r>
      <w:r w:rsidRPr="000D5CB2">
        <w:rPr>
          <w:rFonts w:ascii="Times New Roman" w:hAnsi="Times New Roman"/>
          <w:color w:val="000000"/>
          <w:sz w:val="18"/>
          <w:szCs w:val="18"/>
          <w:lang w:val="en-US"/>
        </w:rPr>
        <w:t xml:space="preserve"> </w:t>
      </w:r>
      <w:r w:rsidRPr="000D5CB2">
        <w:rPr>
          <w:rFonts w:ascii="Times New Roman" w:hAnsi="Times New Roman"/>
          <w:color w:val="000000"/>
          <w:sz w:val="18"/>
          <w:szCs w:val="18"/>
        </w:rPr>
        <w:t>dan</w:t>
      </w:r>
      <w:r w:rsidRPr="000D5CB2">
        <w:rPr>
          <w:rFonts w:ascii="Times New Roman" w:hAnsi="Times New Roman"/>
          <w:color w:val="000000"/>
          <w:sz w:val="18"/>
          <w:szCs w:val="18"/>
          <w:lang w:val="en-US"/>
        </w:rPr>
        <w:t xml:space="preserve"> </w:t>
      </w:r>
      <w:r w:rsidRPr="000D5CB2">
        <w:rPr>
          <w:rFonts w:ascii="Times New Roman" w:hAnsi="Times New Roman"/>
          <w:color w:val="000000"/>
          <w:sz w:val="18"/>
          <w:szCs w:val="18"/>
        </w:rPr>
        <w:t>metode</w:t>
      </w:r>
      <w:r w:rsidRPr="000D5CB2">
        <w:rPr>
          <w:rFonts w:ascii="Times New Roman" w:hAnsi="Times New Roman"/>
          <w:color w:val="000000"/>
          <w:sz w:val="18"/>
          <w:szCs w:val="18"/>
          <w:lang w:val="en-US"/>
        </w:rPr>
        <w:t xml:space="preserve"> </w:t>
      </w:r>
      <w:r w:rsidRPr="000D5CB2">
        <w:rPr>
          <w:rFonts w:ascii="Times New Roman" w:hAnsi="Times New Roman"/>
          <w:color w:val="000000"/>
          <w:sz w:val="18"/>
          <w:szCs w:val="18"/>
        </w:rPr>
        <w:t xml:space="preserve">tes. Instrumen yang digunakan yaitu lembar observasi dan </w:t>
      </w:r>
      <w:r w:rsidRPr="000D5CB2">
        <w:rPr>
          <w:rFonts w:ascii="Times New Roman" w:hAnsi="Times New Roman"/>
          <w:color w:val="000000"/>
          <w:sz w:val="18"/>
          <w:szCs w:val="18"/>
          <w:lang w:val="en-US"/>
        </w:rPr>
        <w:t xml:space="preserve">lembar soal </w:t>
      </w:r>
      <w:r w:rsidRPr="000D5CB2">
        <w:rPr>
          <w:rFonts w:ascii="Times New Roman" w:hAnsi="Times New Roman"/>
          <w:color w:val="000000"/>
          <w:sz w:val="18"/>
          <w:szCs w:val="18"/>
        </w:rPr>
        <w:t>tes.</w:t>
      </w:r>
      <w:r w:rsidRPr="000D5CB2">
        <w:rPr>
          <w:rFonts w:ascii="Times New Roman" w:hAnsi="Times New Roman"/>
          <w:sz w:val="18"/>
          <w:szCs w:val="18"/>
          <w:lang w:val="en-US"/>
        </w:rPr>
        <w:t xml:space="preserve"> </w:t>
      </w:r>
      <w:r w:rsidRPr="000D5CB2">
        <w:rPr>
          <w:rFonts w:ascii="Times New Roman" w:hAnsi="Times New Roman"/>
          <w:color w:val="000000"/>
          <w:sz w:val="18"/>
          <w:szCs w:val="18"/>
        </w:rPr>
        <w:t>Berdasarkan hasil pen</w:t>
      </w:r>
      <w:r>
        <w:rPr>
          <w:rFonts w:ascii="Times New Roman" w:hAnsi="Times New Roman"/>
          <w:color w:val="000000"/>
          <w:sz w:val="18"/>
          <w:szCs w:val="18"/>
        </w:rPr>
        <w:t>elitian yang telah dilaksanakan</w:t>
      </w:r>
      <w:r>
        <w:rPr>
          <w:rFonts w:ascii="Times New Roman" w:hAnsi="Times New Roman"/>
          <w:color w:val="000000"/>
          <w:sz w:val="18"/>
          <w:szCs w:val="18"/>
          <w:lang w:val="en-US"/>
        </w:rPr>
        <w:t xml:space="preserve"> </w:t>
      </w:r>
      <w:r w:rsidRPr="000D5CB2">
        <w:rPr>
          <w:rFonts w:ascii="Times New Roman" w:hAnsi="Times New Roman"/>
          <w:color w:val="000000"/>
          <w:sz w:val="18"/>
          <w:szCs w:val="18"/>
        </w:rPr>
        <w:t xml:space="preserve">bahwa penerapan </w:t>
      </w:r>
      <w:r>
        <w:rPr>
          <w:rFonts w:ascii="Times New Roman" w:hAnsi="Times New Roman"/>
          <w:color w:val="000000"/>
          <w:sz w:val="18"/>
          <w:szCs w:val="18"/>
          <w:lang w:val="en-US"/>
        </w:rPr>
        <w:t xml:space="preserve">model pembelajaran kooperatif tipe TAI </w:t>
      </w:r>
      <w:r w:rsidRPr="00335D89">
        <w:rPr>
          <w:rFonts w:ascii="Times New Roman" w:hAnsi="Times New Roman"/>
          <w:i/>
          <w:color w:val="000000"/>
          <w:sz w:val="18"/>
          <w:szCs w:val="18"/>
          <w:lang w:val="en-US"/>
        </w:rPr>
        <w:t>(Team Assisted Individualization)</w:t>
      </w:r>
      <w:r w:rsidRPr="000D5CB2">
        <w:rPr>
          <w:rFonts w:ascii="Times New Roman" w:hAnsi="Times New Roman"/>
          <w:color w:val="000000"/>
          <w:sz w:val="18"/>
          <w:szCs w:val="18"/>
        </w:rPr>
        <w:t xml:space="preserve"> dapat meningkatkan aktivitas belajar siswa</w:t>
      </w:r>
      <w:r>
        <w:rPr>
          <w:rFonts w:ascii="Times New Roman" w:hAnsi="Times New Roman"/>
          <w:color w:val="000000"/>
          <w:sz w:val="18"/>
          <w:szCs w:val="18"/>
          <w:lang w:val="en-US"/>
        </w:rPr>
        <w:t xml:space="preserve"> dan </w:t>
      </w:r>
      <w:r w:rsidRPr="000D5CB2">
        <w:rPr>
          <w:rFonts w:ascii="Times New Roman" w:hAnsi="Times New Roman"/>
          <w:color w:val="000000"/>
          <w:sz w:val="18"/>
          <w:szCs w:val="18"/>
          <w:lang w:val="en-US"/>
        </w:rPr>
        <w:t>meningkatkan h</w:t>
      </w:r>
      <w:r w:rsidRPr="000D5CB2">
        <w:rPr>
          <w:rFonts w:ascii="Times New Roman" w:hAnsi="Times New Roman"/>
          <w:color w:val="000000"/>
          <w:sz w:val="18"/>
          <w:szCs w:val="18"/>
        </w:rPr>
        <w:t>asil belajar matematika siswa</w:t>
      </w:r>
      <w:r>
        <w:rPr>
          <w:rFonts w:ascii="Times New Roman" w:hAnsi="Times New Roman"/>
          <w:color w:val="000000"/>
          <w:sz w:val="18"/>
          <w:szCs w:val="18"/>
          <w:lang w:val="en-US"/>
        </w:rPr>
        <w:t>,</w:t>
      </w:r>
      <w:r w:rsidRPr="000D5CB2">
        <w:rPr>
          <w:rFonts w:ascii="Times New Roman" w:hAnsi="Times New Roman"/>
          <w:color w:val="000000"/>
          <w:sz w:val="18"/>
          <w:szCs w:val="18"/>
        </w:rPr>
        <w:t xml:space="preserve"> pada siklus I </w:t>
      </w:r>
      <w:r w:rsidRPr="00335D89">
        <w:rPr>
          <w:rFonts w:ascii="Times New Roman" w:hAnsi="Times New Roman"/>
          <w:sz w:val="18"/>
          <w:szCs w:val="18"/>
        </w:rPr>
        <w:t xml:space="preserve">aspek </w:t>
      </w:r>
      <w:r>
        <w:rPr>
          <w:rFonts w:ascii="Times New Roman" w:hAnsi="Times New Roman"/>
          <w:sz w:val="18"/>
          <w:szCs w:val="18"/>
          <w:lang w:val="en-US"/>
        </w:rPr>
        <w:t xml:space="preserve">memperhatikan penjelasan </w:t>
      </w:r>
      <w:r w:rsidRPr="00335D89">
        <w:rPr>
          <w:rFonts w:ascii="Times New Roman" w:hAnsi="Times New Roman"/>
          <w:sz w:val="18"/>
          <w:szCs w:val="18"/>
        </w:rPr>
        <w:t xml:space="preserve">70,8%, aspek </w:t>
      </w:r>
      <w:r>
        <w:rPr>
          <w:rFonts w:ascii="Times New Roman" w:hAnsi="Times New Roman"/>
          <w:sz w:val="18"/>
          <w:szCs w:val="18"/>
          <w:lang w:val="en-US"/>
        </w:rPr>
        <w:t>diskusi</w:t>
      </w:r>
      <w:r w:rsidRPr="00335D89">
        <w:rPr>
          <w:rFonts w:ascii="Times New Roman" w:hAnsi="Times New Roman"/>
          <w:sz w:val="18"/>
          <w:szCs w:val="18"/>
        </w:rPr>
        <w:t xml:space="preserve"> 68,3%, aspek </w:t>
      </w:r>
      <w:r>
        <w:rPr>
          <w:rFonts w:ascii="Times New Roman" w:hAnsi="Times New Roman"/>
          <w:sz w:val="18"/>
          <w:szCs w:val="18"/>
          <w:lang w:val="en-US"/>
        </w:rPr>
        <w:t>tanya jawab</w:t>
      </w:r>
      <w:r w:rsidRPr="00335D89">
        <w:rPr>
          <w:rFonts w:ascii="Times New Roman" w:hAnsi="Times New Roman"/>
          <w:sz w:val="18"/>
          <w:szCs w:val="18"/>
        </w:rPr>
        <w:t xml:space="preserve"> 65,0% dan </w:t>
      </w:r>
      <w:r>
        <w:rPr>
          <w:rFonts w:ascii="Times New Roman" w:hAnsi="Times New Roman"/>
          <w:sz w:val="18"/>
          <w:szCs w:val="18"/>
          <w:lang w:val="en-US"/>
        </w:rPr>
        <w:t>membuat kesimpulan</w:t>
      </w:r>
      <w:r>
        <w:rPr>
          <w:rFonts w:ascii="Times New Roman" w:hAnsi="Times New Roman"/>
          <w:sz w:val="18"/>
          <w:szCs w:val="18"/>
        </w:rPr>
        <w:t xml:space="preserve"> 68,3%</w:t>
      </w:r>
      <w:r>
        <w:rPr>
          <w:rFonts w:ascii="Times New Roman" w:hAnsi="Times New Roman"/>
          <w:sz w:val="18"/>
          <w:szCs w:val="18"/>
          <w:lang w:val="en-US"/>
        </w:rPr>
        <w:t xml:space="preserve">, </w:t>
      </w:r>
      <w:r w:rsidRPr="000D5CB2">
        <w:rPr>
          <w:rFonts w:ascii="Times New Roman" w:hAnsi="Times New Roman"/>
          <w:color w:val="000000"/>
          <w:sz w:val="18"/>
          <w:szCs w:val="18"/>
        </w:rPr>
        <w:t>rata-rata hasil belajar matematika siklus I sebesar 76,</w:t>
      </w:r>
      <w:r>
        <w:rPr>
          <w:rFonts w:ascii="Times New Roman" w:hAnsi="Times New Roman"/>
          <w:color w:val="000000"/>
          <w:sz w:val="18"/>
          <w:szCs w:val="18"/>
          <w:lang w:val="en-US"/>
        </w:rPr>
        <w:t>03</w:t>
      </w:r>
      <w:r w:rsidRPr="000D5CB2">
        <w:rPr>
          <w:rFonts w:ascii="Times New Roman" w:hAnsi="Times New Roman"/>
          <w:color w:val="000000"/>
          <w:sz w:val="18"/>
          <w:szCs w:val="18"/>
          <w:lang w:val="en-US"/>
        </w:rPr>
        <w:t xml:space="preserve"> </w:t>
      </w:r>
      <w:r w:rsidRPr="000D5CB2">
        <w:rPr>
          <w:rFonts w:ascii="Times New Roman" w:hAnsi="Times New Roman"/>
          <w:color w:val="000000"/>
          <w:sz w:val="18"/>
          <w:szCs w:val="18"/>
        </w:rPr>
        <w:t>ketuntasan klasikal 70%</w:t>
      </w:r>
      <w:r>
        <w:rPr>
          <w:rFonts w:ascii="Times New Roman" w:hAnsi="Times New Roman"/>
          <w:color w:val="000000"/>
          <w:sz w:val="18"/>
          <w:szCs w:val="18"/>
          <w:lang w:val="en-US"/>
        </w:rPr>
        <w:t xml:space="preserve">. </w:t>
      </w:r>
      <w:r>
        <w:rPr>
          <w:rFonts w:ascii="Times New Roman" w:hAnsi="Times New Roman"/>
          <w:sz w:val="18"/>
          <w:szCs w:val="18"/>
          <w:lang w:val="en-US"/>
        </w:rPr>
        <w:t>S</w:t>
      </w:r>
      <w:r>
        <w:rPr>
          <w:rFonts w:ascii="Times New Roman" w:hAnsi="Times New Roman"/>
          <w:sz w:val="18"/>
          <w:szCs w:val="18"/>
        </w:rPr>
        <w:t>iklus II</w:t>
      </w:r>
      <w:r>
        <w:rPr>
          <w:rFonts w:ascii="Times New Roman" w:hAnsi="Times New Roman"/>
          <w:sz w:val="18"/>
          <w:szCs w:val="18"/>
          <w:lang w:val="en-US"/>
        </w:rPr>
        <w:t xml:space="preserve"> </w:t>
      </w:r>
      <w:r w:rsidRPr="00335D89">
        <w:rPr>
          <w:rFonts w:ascii="Times New Roman" w:hAnsi="Times New Roman"/>
          <w:sz w:val="18"/>
          <w:szCs w:val="18"/>
        </w:rPr>
        <w:t xml:space="preserve">aspek </w:t>
      </w:r>
      <w:r>
        <w:rPr>
          <w:rFonts w:ascii="Times New Roman" w:hAnsi="Times New Roman"/>
          <w:sz w:val="18"/>
          <w:szCs w:val="18"/>
          <w:lang w:val="en-US"/>
        </w:rPr>
        <w:t xml:space="preserve">memperhatikan penjelasan </w:t>
      </w:r>
      <w:r w:rsidRPr="00335D89">
        <w:rPr>
          <w:rFonts w:ascii="Times New Roman" w:hAnsi="Times New Roman"/>
          <w:sz w:val="18"/>
          <w:szCs w:val="18"/>
        </w:rPr>
        <w:t>82</w:t>
      </w:r>
      <w:proofErr w:type="gramStart"/>
      <w:r w:rsidRPr="00335D89">
        <w:rPr>
          <w:rFonts w:ascii="Times New Roman" w:hAnsi="Times New Roman"/>
          <w:sz w:val="18"/>
          <w:szCs w:val="18"/>
        </w:rPr>
        <w:t>,5</w:t>
      </w:r>
      <w:proofErr w:type="gramEnd"/>
      <w:r w:rsidRPr="00335D89">
        <w:rPr>
          <w:rFonts w:ascii="Times New Roman" w:hAnsi="Times New Roman"/>
          <w:sz w:val="18"/>
          <w:szCs w:val="18"/>
        </w:rPr>
        <w:t xml:space="preserve">%, aspek </w:t>
      </w:r>
      <w:r>
        <w:rPr>
          <w:rFonts w:ascii="Times New Roman" w:hAnsi="Times New Roman"/>
          <w:sz w:val="18"/>
          <w:szCs w:val="18"/>
          <w:lang w:val="en-US"/>
        </w:rPr>
        <w:t>diskusi</w:t>
      </w:r>
      <w:r w:rsidRPr="00335D89">
        <w:rPr>
          <w:rFonts w:ascii="Times New Roman" w:hAnsi="Times New Roman"/>
          <w:sz w:val="18"/>
          <w:szCs w:val="18"/>
        </w:rPr>
        <w:t xml:space="preserve"> 75,0%, aspek </w:t>
      </w:r>
      <w:r>
        <w:rPr>
          <w:rFonts w:ascii="Times New Roman" w:hAnsi="Times New Roman"/>
          <w:sz w:val="18"/>
          <w:szCs w:val="18"/>
          <w:lang w:val="en-US"/>
        </w:rPr>
        <w:t>tanya jawab</w:t>
      </w:r>
      <w:r w:rsidRPr="00335D89">
        <w:rPr>
          <w:rFonts w:ascii="Times New Roman" w:hAnsi="Times New Roman"/>
          <w:sz w:val="18"/>
          <w:szCs w:val="18"/>
        </w:rPr>
        <w:t xml:space="preserve"> 76,7%, dan aspek </w:t>
      </w:r>
      <w:r>
        <w:rPr>
          <w:rFonts w:ascii="Times New Roman" w:hAnsi="Times New Roman"/>
          <w:sz w:val="18"/>
          <w:szCs w:val="18"/>
          <w:lang w:val="en-US"/>
        </w:rPr>
        <w:t>membuat kesimpulan</w:t>
      </w:r>
      <w:r w:rsidRPr="00335D89">
        <w:rPr>
          <w:rFonts w:ascii="Times New Roman" w:hAnsi="Times New Roman"/>
          <w:sz w:val="18"/>
          <w:szCs w:val="18"/>
        </w:rPr>
        <w:t xml:space="preserve"> 69,2%</w:t>
      </w:r>
      <w:r>
        <w:rPr>
          <w:rFonts w:ascii="Times New Roman" w:eastAsia="Times New Roman" w:hAnsi="Times New Roman"/>
          <w:color w:val="000000"/>
          <w:sz w:val="18"/>
          <w:szCs w:val="18"/>
          <w:lang w:val="en-US"/>
        </w:rPr>
        <w:t>,</w:t>
      </w:r>
      <w:r w:rsidRPr="000D5CB2">
        <w:rPr>
          <w:rFonts w:ascii="Times New Roman" w:hAnsi="Times New Roman"/>
          <w:color w:val="000000"/>
          <w:sz w:val="18"/>
          <w:szCs w:val="18"/>
        </w:rPr>
        <w:t xml:space="preserve"> rata-rata hasil belajar matematika </w:t>
      </w:r>
      <w:r>
        <w:rPr>
          <w:rFonts w:ascii="Times New Roman" w:hAnsi="Times New Roman"/>
          <w:color w:val="000000"/>
          <w:sz w:val="18"/>
          <w:szCs w:val="18"/>
          <w:lang w:val="en-US"/>
        </w:rPr>
        <w:t>siklus II</w:t>
      </w:r>
      <w:r w:rsidRPr="000D5CB2">
        <w:rPr>
          <w:rFonts w:ascii="Times New Roman" w:hAnsi="Times New Roman"/>
          <w:color w:val="000000"/>
          <w:sz w:val="18"/>
          <w:szCs w:val="18"/>
        </w:rPr>
        <w:t xml:space="preserve"> sebesar 85,</w:t>
      </w:r>
      <w:r>
        <w:rPr>
          <w:rFonts w:ascii="Times New Roman" w:hAnsi="Times New Roman"/>
          <w:color w:val="000000"/>
          <w:sz w:val="18"/>
          <w:szCs w:val="18"/>
          <w:lang w:val="en-US"/>
        </w:rPr>
        <w:t>07</w:t>
      </w:r>
      <w:r w:rsidRPr="000D5CB2">
        <w:rPr>
          <w:rFonts w:ascii="Times New Roman" w:hAnsi="Times New Roman"/>
          <w:color w:val="000000"/>
          <w:sz w:val="18"/>
          <w:szCs w:val="18"/>
        </w:rPr>
        <w:t xml:space="preserve"> ketuntasan klasikal 8</w:t>
      </w:r>
      <w:r>
        <w:rPr>
          <w:rFonts w:ascii="Times New Roman" w:hAnsi="Times New Roman"/>
          <w:color w:val="000000"/>
          <w:sz w:val="18"/>
          <w:szCs w:val="18"/>
          <w:lang w:val="en-US"/>
        </w:rPr>
        <w:t>6,67</w:t>
      </w:r>
      <w:r w:rsidRPr="000D5CB2">
        <w:rPr>
          <w:rFonts w:ascii="Times New Roman" w:hAnsi="Times New Roman"/>
          <w:color w:val="000000"/>
          <w:sz w:val="18"/>
          <w:szCs w:val="18"/>
        </w:rPr>
        <w:t>%</w:t>
      </w:r>
      <w:r w:rsidRPr="000D5CB2">
        <w:rPr>
          <w:rFonts w:ascii="Times New Roman" w:hAnsi="Times New Roman"/>
          <w:color w:val="000000"/>
          <w:sz w:val="18"/>
          <w:szCs w:val="18"/>
          <w:lang w:val="en-US"/>
        </w:rPr>
        <w:t>.</w:t>
      </w:r>
    </w:p>
    <w:p w:rsidR="00B65E4F" w:rsidRPr="000D5CB2" w:rsidRDefault="00B65E4F" w:rsidP="00B65E4F">
      <w:pPr>
        <w:spacing w:after="0" w:line="240" w:lineRule="auto"/>
        <w:ind w:left="426" w:right="1274"/>
        <w:jc w:val="both"/>
        <w:rPr>
          <w:rFonts w:ascii="Times New Roman" w:hAnsi="Times New Roman"/>
          <w:sz w:val="18"/>
          <w:szCs w:val="18"/>
          <w:lang w:val="en-US"/>
        </w:rPr>
      </w:pPr>
      <w:r w:rsidRPr="000D5CB2">
        <w:rPr>
          <w:rFonts w:ascii="Times New Roman" w:hAnsi="Times New Roman"/>
          <w:sz w:val="18"/>
          <w:szCs w:val="18"/>
        </w:rPr>
        <w:t>Kata kunci:</w:t>
      </w:r>
      <w:r w:rsidRPr="00AA1BB1">
        <w:rPr>
          <w:rFonts w:ascii="Times New Roman" w:hAnsi="Times New Roman"/>
          <w:color w:val="000000"/>
          <w:sz w:val="24"/>
          <w:szCs w:val="24"/>
          <w:lang w:val="en-US"/>
        </w:rPr>
        <w:t xml:space="preserve"> </w:t>
      </w:r>
      <w:r w:rsidRPr="00AA1BB1">
        <w:rPr>
          <w:rFonts w:ascii="Times New Roman" w:hAnsi="Times New Roman"/>
          <w:color w:val="000000"/>
          <w:sz w:val="18"/>
          <w:szCs w:val="18"/>
          <w:lang w:val="en-US"/>
        </w:rPr>
        <w:t>Kooperatif</w:t>
      </w:r>
      <w:r>
        <w:rPr>
          <w:rFonts w:ascii="Times New Roman" w:hAnsi="Times New Roman"/>
          <w:color w:val="000000"/>
          <w:sz w:val="18"/>
          <w:szCs w:val="18"/>
          <w:lang w:val="en-US"/>
        </w:rPr>
        <w:t xml:space="preserve">, </w:t>
      </w:r>
      <w:r>
        <w:rPr>
          <w:rFonts w:ascii="Times New Roman" w:hAnsi="Times New Roman"/>
          <w:i/>
          <w:color w:val="000000"/>
          <w:sz w:val="18"/>
          <w:szCs w:val="18"/>
          <w:lang w:val="en-US"/>
        </w:rPr>
        <w:t>team assisted individualization</w:t>
      </w:r>
      <w:r w:rsidRPr="000D5CB2">
        <w:rPr>
          <w:rFonts w:ascii="Times New Roman" w:hAnsi="Times New Roman"/>
          <w:color w:val="000000"/>
          <w:sz w:val="18"/>
          <w:szCs w:val="18"/>
        </w:rPr>
        <w:t>, hasil belajar</w:t>
      </w:r>
    </w:p>
    <w:p w:rsidR="00B65E4F" w:rsidRPr="00554AB7" w:rsidRDefault="00B65E4F" w:rsidP="00B65E4F">
      <w:pPr>
        <w:spacing w:after="0" w:line="240" w:lineRule="auto"/>
        <w:jc w:val="both"/>
        <w:rPr>
          <w:rFonts w:ascii="Times New Roman" w:hAnsi="Times New Roman"/>
          <w:sz w:val="18"/>
          <w:szCs w:val="18"/>
          <w:lang w:val="en-US"/>
        </w:rPr>
      </w:pPr>
    </w:p>
    <w:p w:rsidR="00B65E4F" w:rsidRDefault="00B65E4F" w:rsidP="00B65E4F">
      <w:pPr>
        <w:spacing w:after="0" w:line="240" w:lineRule="auto"/>
        <w:ind w:left="426"/>
        <w:jc w:val="center"/>
        <w:rPr>
          <w:rFonts w:ascii="Times New Roman" w:hAnsi="Times New Roman"/>
          <w:color w:val="000000"/>
          <w:sz w:val="18"/>
          <w:szCs w:val="18"/>
          <w:lang w:val="en-US"/>
        </w:rPr>
      </w:pPr>
      <w:r w:rsidRPr="00F63A9C">
        <w:rPr>
          <w:rFonts w:ascii="Times New Roman" w:hAnsi="Times New Roman"/>
          <w:color w:val="000000"/>
          <w:sz w:val="18"/>
          <w:szCs w:val="18"/>
        </w:rPr>
        <w:t>ABSTRACT</w:t>
      </w:r>
    </w:p>
    <w:p w:rsidR="00B65E4F" w:rsidRPr="006B1A4C" w:rsidRDefault="00B65E4F" w:rsidP="00B65E4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567"/>
        <w:jc w:val="both"/>
        <w:rPr>
          <w:rFonts w:ascii="Times New Roman" w:eastAsia="Times New Roman" w:hAnsi="Times New Roman"/>
          <w:sz w:val="18"/>
          <w:szCs w:val="18"/>
        </w:rPr>
      </w:pPr>
      <w:r w:rsidRPr="006B1A4C">
        <w:rPr>
          <w:rFonts w:ascii="Times New Roman" w:eastAsia="Times New Roman" w:hAnsi="Times New Roman"/>
          <w:sz w:val="18"/>
          <w:szCs w:val="18"/>
        </w:rPr>
        <w:t>This research aims to increase student activity and student learning outcomes by implementing cooperative learning model of TAI (Team Assisted Individualization) the matrix material class XB MAN 6 Jombang. This type of research is a classroom action research (CAR), which uses the method of observation and testing methods. The instrument used is the observation sheet and test booklet. Based on the research that has been carried out that the application of cooperative learning model of TAI (Team Assisted Individualization) can improve student learning activities and improve students' mathematics learning outcomes, in the first cycle aspects of attention to the explanation of 70.8%, 68.3% aspects of the discussion, ask aspect responsible 65.0% and 68.3% make conclusions, the average results of the first cycle of learning mathematics 76.03 classical completeness of 70%. Cycle II aspects notice explanation 82.5%, 75.0% aspects of discussion, question and answer aspects of 76.7%, and 69.2% aspects of making conclusions, the average results of the second cycle of mathematics learning classical completeness 85.07 86, 67%.</w:t>
      </w:r>
    </w:p>
    <w:p w:rsidR="00B65E4F" w:rsidRPr="00936F71" w:rsidRDefault="00B65E4F" w:rsidP="00B6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18"/>
          <w:szCs w:val="18"/>
          <w:lang w:val="en-US"/>
        </w:rPr>
      </w:pPr>
      <w:proofErr w:type="gramStart"/>
      <w:r w:rsidRPr="00936F71">
        <w:rPr>
          <w:rFonts w:ascii="Times New Roman" w:eastAsia="Times New Roman" w:hAnsi="Times New Roman"/>
          <w:sz w:val="18"/>
          <w:szCs w:val="18"/>
          <w:lang w:val="en-US"/>
        </w:rPr>
        <w:t>Keywords :</w:t>
      </w:r>
      <w:proofErr w:type="gramEnd"/>
      <w:r w:rsidRPr="00936F71">
        <w:rPr>
          <w:rFonts w:ascii="Times New Roman" w:eastAsia="Times New Roman" w:hAnsi="Times New Roman"/>
          <w:sz w:val="18"/>
          <w:szCs w:val="18"/>
          <w:lang w:val="en-US"/>
        </w:rPr>
        <w:t xml:space="preserve"> Cooperative , </w:t>
      </w:r>
      <w:r>
        <w:rPr>
          <w:rFonts w:ascii="Times New Roman" w:eastAsia="Times New Roman" w:hAnsi="Times New Roman"/>
          <w:sz w:val="18"/>
          <w:szCs w:val="18"/>
          <w:lang w:val="en-US"/>
        </w:rPr>
        <w:t>team assisted individualization</w:t>
      </w:r>
      <w:r w:rsidRPr="00936F71">
        <w:rPr>
          <w:rFonts w:ascii="Times New Roman" w:eastAsia="Times New Roman" w:hAnsi="Times New Roman"/>
          <w:sz w:val="18"/>
          <w:szCs w:val="18"/>
          <w:lang w:val="en-US"/>
        </w:rPr>
        <w:t>, Achievement</w:t>
      </w:r>
    </w:p>
    <w:p w:rsidR="00B65E4F" w:rsidRPr="00B608CF" w:rsidRDefault="00B65E4F" w:rsidP="00B65E4F">
      <w:pPr>
        <w:spacing w:after="0" w:line="240" w:lineRule="auto"/>
        <w:ind w:left="426"/>
        <w:rPr>
          <w:rFonts w:ascii="Times New Roman" w:hAnsi="Times New Roman"/>
          <w:color w:val="000000"/>
          <w:sz w:val="18"/>
          <w:szCs w:val="18"/>
          <w:lang w:val="en-US"/>
        </w:rPr>
      </w:pPr>
    </w:p>
    <w:p w:rsidR="00B65E4F" w:rsidRDefault="00B65E4F" w:rsidP="00B65E4F">
      <w:pPr>
        <w:pStyle w:val="ListParagraph"/>
        <w:numPr>
          <w:ilvl w:val="0"/>
          <w:numId w:val="1"/>
        </w:numPr>
        <w:spacing w:after="0" w:line="240" w:lineRule="auto"/>
        <w:ind w:left="426"/>
        <w:jc w:val="both"/>
        <w:rPr>
          <w:rFonts w:ascii="Times New Roman" w:hAnsi="Times New Roman"/>
          <w:b/>
          <w:sz w:val="18"/>
          <w:szCs w:val="18"/>
        </w:rPr>
      </w:pPr>
      <w:r w:rsidRPr="007278FE">
        <w:rPr>
          <w:rFonts w:ascii="Times New Roman" w:hAnsi="Times New Roman"/>
          <w:b/>
          <w:sz w:val="18"/>
          <w:szCs w:val="18"/>
        </w:rPr>
        <w:t>PENDAHULUAN</w:t>
      </w:r>
    </w:p>
    <w:p w:rsidR="00B65E4F" w:rsidRDefault="00B65E4F" w:rsidP="00B65E4F">
      <w:pPr>
        <w:spacing w:line="240" w:lineRule="auto"/>
        <w:ind w:left="426" w:firstLine="567"/>
        <w:jc w:val="both"/>
        <w:rPr>
          <w:rFonts w:ascii="Times New Roman" w:hAnsi="Times New Roman"/>
          <w:sz w:val="18"/>
          <w:szCs w:val="18"/>
          <w:lang w:val="en-US"/>
        </w:rPr>
      </w:pPr>
      <w:r w:rsidRPr="00936F71">
        <w:rPr>
          <w:rFonts w:ascii="Times New Roman" w:hAnsi="Times New Roman"/>
          <w:sz w:val="18"/>
          <w:szCs w:val="18"/>
        </w:rPr>
        <w:t>Pendidikan adalah usaha sadar dan terencana untuk mewujudkan suasana belajar dan proses pembelajaran agar siswa secara aktif mengembangkan potensi dirinya untuk memiliki kekuatan spiritual keagamaan, pengendalian diri, kepribadian, kecerdasan, akhlak mulia, serta ketrampilan yang diperlukan bagi dirinya, masyarakat, bangsa dan negara (UU Sisdiknas, 2003:20)</w:t>
      </w:r>
      <w:r w:rsidRPr="002D402C">
        <w:rPr>
          <w:rFonts w:ascii="Times New Roman" w:hAnsi="Times New Roman"/>
          <w:color w:val="000000"/>
          <w:sz w:val="18"/>
          <w:szCs w:val="18"/>
        </w:rPr>
        <w:t>. Pembelajaran merupakan proses komunikasi dua arah, mengajar dilakukan oleh pihak guru sebagai pendidik, sedangkan belajar dilakukan oleh  peserta didik atau sis</w:t>
      </w:r>
      <w:r w:rsidRPr="009C596C">
        <w:rPr>
          <w:rFonts w:ascii="Times New Roman" w:hAnsi="Times New Roman"/>
          <w:color w:val="000000"/>
          <w:sz w:val="18"/>
          <w:szCs w:val="18"/>
        </w:rPr>
        <w:t>wa.</w:t>
      </w:r>
      <w:r w:rsidRPr="009C596C">
        <w:rPr>
          <w:rFonts w:ascii="Times New Roman" w:hAnsi="Times New Roman"/>
          <w:color w:val="000000"/>
          <w:sz w:val="18"/>
          <w:szCs w:val="18"/>
          <w:lang w:val="en-US"/>
        </w:rPr>
        <w:t xml:space="preserve"> </w:t>
      </w:r>
      <w:r w:rsidRPr="009C596C">
        <w:rPr>
          <w:rFonts w:ascii="Times New Roman" w:hAnsi="Times New Roman"/>
          <w:color w:val="000000"/>
          <w:sz w:val="18"/>
          <w:szCs w:val="18"/>
        </w:rPr>
        <w:t xml:space="preserve">Pembelajaran matematika yang diterapkan di sekolah saat ini merupakan </w:t>
      </w:r>
      <w:r w:rsidRPr="009C596C">
        <w:rPr>
          <w:rFonts w:ascii="Times New Roman" w:hAnsi="Times New Roman"/>
          <w:i/>
          <w:color w:val="000000"/>
          <w:sz w:val="18"/>
          <w:szCs w:val="18"/>
        </w:rPr>
        <w:t xml:space="preserve">basic </w:t>
      </w:r>
      <w:r w:rsidRPr="009C596C">
        <w:rPr>
          <w:rFonts w:ascii="Times New Roman" w:hAnsi="Times New Roman"/>
          <w:color w:val="000000"/>
          <w:sz w:val="18"/>
          <w:szCs w:val="18"/>
        </w:rPr>
        <w:t xml:space="preserve">atau dasar yang sangat penting dalam keikutsertaannya dalam mencerdaskan kehidupan </w:t>
      </w:r>
      <w:r w:rsidRPr="00936F71">
        <w:rPr>
          <w:rFonts w:ascii="Times New Roman" w:hAnsi="Times New Roman"/>
          <w:color w:val="000000"/>
          <w:sz w:val="18"/>
          <w:szCs w:val="18"/>
        </w:rPr>
        <w:t>bangsa.</w:t>
      </w:r>
      <w:r w:rsidRPr="00936F71">
        <w:rPr>
          <w:rFonts w:ascii="Times New Roman" w:hAnsi="Times New Roman"/>
          <w:color w:val="000000"/>
          <w:sz w:val="18"/>
          <w:szCs w:val="18"/>
          <w:lang w:val="en-US"/>
        </w:rPr>
        <w:t xml:space="preserve"> </w:t>
      </w:r>
      <w:r w:rsidRPr="00936F71">
        <w:rPr>
          <w:rFonts w:ascii="Times New Roman" w:hAnsi="Times New Roman"/>
          <w:sz w:val="18"/>
          <w:szCs w:val="18"/>
        </w:rPr>
        <w:t>Belajar matematika yang diharapkan siswa memiliki kemampuan berpikir sistematis, logis, dan kritis</w:t>
      </w:r>
      <w:r w:rsidRPr="00936F71">
        <w:rPr>
          <w:rFonts w:ascii="Times New Roman" w:hAnsi="Times New Roman"/>
          <w:sz w:val="18"/>
          <w:szCs w:val="18"/>
          <w:lang w:val="en-US"/>
        </w:rPr>
        <w:t xml:space="preserve"> yang dapat </w:t>
      </w:r>
      <w:r w:rsidRPr="00936F71">
        <w:rPr>
          <w:rFonts w:ascii="Times New Roman" w:hAnsi="Times New Roman"/>
          <w:sz w:val="18"/>
          <w:szCs w:val="18"/>
        </w:rPr>
        <w:t xml:space="preserve">memungkinkan siswa </w:t>
      </w:r>
      <w:r w:rsidRPr="00450FD0">
        <w:rPr>
          <w:rFonts w:ascii="Times New Roman" w:hAnsi="Times New Roman"/>
          <w:sz w:val="18"/>
          <w:szCs w:val="18"/>
        </w:rPr>
        <w:t xml:space="preserve">mampu </w:t>
      </w:r>
      <w:r w:rsidRPr="00450FD0">
        <w:rPr>
          <w:rFonts w:ascii="Times New Roman" w:hAnsi="Times New Roman"/>
          <w:sz w:val="18"/>
          <w:szCs w:val="18"/>
          <w:lang w:val="en-US"/>
        </w:rPr>
        <w:t xml:space="preserve">menyelesaikan </w:t>
      </w:r>
      <w:r w:rsidRPr="00450FD0">
        <w:rPr>
          <w:rFonts w:ascii="Times New Roman" w:hAnsi="Times New Roman"/>
          <w:sz w:val="18"/>
          <w:szCs w:val="18"/>
        </w:rPr>
        <w:t>suatu persoalan</w:t>
      </w:r>
      <w:r w:rsidRPr="00450FD0">
        <w:rPr>
          <w:rFonts w:ascii="Times New Roman" w:hAnsi="Times New Roman"/>
          <w:sz w:val="18"/>
          <w:szCs w:val="18"/>
          <w:lang w:val="en-US"/>
        </w:rPr>
        <w:t xml:space="preserve"> matematika yang dapat meningkatkan hasil belajar siswa. </w:t>
      </w:r>
      <w:r w:rsidRPr="00450FD0">
        <w:rPr>
          <w:rFonts w:ascii="Times New Roman" w:hAnsi="Times New Roman"/>
          <w:sz w:val="18"/>
          <w:szCs w:val="18"/>
        </w:rPr>
        <w:t>Matematika merupakan mata pelajaran yang perlu dipelajari semua orang, karena pengetahuan matematika sangat diperlukan dalam memecahkan permasalahan yang dihadapi dalam kehidupan sehari-hari (Arifin, 2010:13)</w:t>
      </w:r>
      <w:r w:rsidRPr="00450FD0">
        <w:rPr>
          <w:rFonts w:ascii="Times New Roman" w:hAnsi="Times New Roman"/>
          <w:sz w:val="18"/>
          <w:szCs w:val="18"/>
          <w:lang w:val="en-US"/>
        </w:rPr>
        <w:t xml:space="preserve">. </w:t>
      </w:r>
      <w:r w:rsidRPr="00450FD0">
        <w:rPr>
          <w:rFonts w:ascii="Times New Roman" w:hAnsi="Times New Roman"/>
          <w:sz w:val="18"/>
          <w:szCs w:val="18"/>
        </w:rPr>
        <w:t>Dalam pelaksanaan pembelajaran</w:t>
      </w:r>
      <w:r w:rsidRPr="00450FD0">
        <w:rPr>
          <w:rFonts w:ascii="Times New Roman" w:hAnsi="Times New Roman"/>
          <w:sz w:val="18"/>
          <w:szCs w:val="18"/>
          <w:lang w:val="en-US"/>
        </w:rPr>
        <w:t xml:space="preserve"> </w:t>
      </w:r>
      <w:r w:rsidRPr="00225B2A">
        <w:rPr>
          <w:rFonts w:ascii="Times New Roman" w:hAnsi="Times New Roman"/>
          <w:sz w:val="18"/>
          <w:szCs w:val="18"/>
        </w:rPr>
        <w:t xml:space="preserve">terdapat beberapa masalah diantaranya banyak ditemui pelaksanaan pembelajaran masih kurang variatif, proses pembelajaran memiliki kecenderungan pada metode tertentu (konvensional), dan tidak memperhatikan tingkat pemahaman siswa terhadap informasi yang disampaikan. Siswa kurang aktif dalam proses belajar, siswa lebih banyak mendengar dan menulis, menyebabkan isi pelajaran sebagai hafalan sehingga siswa tidak memahami konsep yang sebenarnya. Jadi singkatnya masalah yang dihadapi </w:t>
      </w:r>
      <w:r w:rsidRPr="00450FD0">
        <w:rPr>
          <w:rFonts w:ascii="Times New Roman" w:hAnsi="Times New Roman"/>
          <w:sz w:val="18"/>
          <w:szCs w:val="18"/>
        </w:rPr>
        <w:t>dalam dunia pendidikan adalah masalah lemahnya proses pembelajaran</w:t>
      </w:r>
    </w:p>
    <w:p w:rsidR="00B65E4F" w:rsidRDefault="00B65E4F" w:rsidP="00B65E4F">
      <w:pPr>
        <w:spacing w:line="240" w:lineRule="auto"/>
        <w:ind w:left="426" w:firstLine="567"/>
        <w:jc w:val="both"/>
        <w:rPr>
          <w:rFonts w:ascii="Times New Roman" w:hAnsi="Times New Roman"/>
          <w:sz w:val="18"/>
          <w:szCs w:val="18"/>
          <w:lang w:val="en-US"/>
        </w:rPr>
      </w:pPr>
      <w:r w:rsidRPr="00450FD0">
        <w:rPr>
          <w:rFonts w:ascii="Times New Roman" w:hAnsi="Times New Roman"/>
          <w:sz w:val="18"/>
          <w:szCs w:val="18"/>
        </w:rPr>
        <w:lastRenderedPageBreak/>
        <w:t>Berdasarkan hasil wawancara dengan guru bidang studi matematika bahwa kelas X MAN 6</w:t>
      </w:r>
      <w:r w:rsidRPr="00450FD0">
        <w:rPr>
          <w:rFonts w:ascii="Times New Roman" w:hAnsi="Times New Roman"/>
          <w:sz w:val="18"/>
          <w:szCs w:val="18"/>
          <w:lang w:val="en-US"/>
        </w:rPr>
        <w:t xml:space="preserve"> Jombang diperoleh keterangan bahwa ketuntasan hasil belajar siswa kelas X-B masih rendah hal ini ditunjukan dengan ketuntasan hasil belajar siswa masih 60% dan 40% belum mencapai KKM. </w:t>
      </w:r>
      <w:r w:rsidRPr="00450FD0">
        <w:rPr>
          <w:rFonts w:ascii="Times New Roman" w:hAnsi="Times New Roman"/>
          <w:sz w:val="18"/>
          <w:szCs w:val="18"/>
        </w:rPr>
        <w:t>Di kelas tersebut siswa mempunyai masalah pembelajaran matematika dimana siswa kebanyakan masih kurang aktif dalam pembelajaran</w:t>
      </w:r>
      <w:r w:rsidRPr="00450FD0">
        <w:rPr>
          <w:rFonts w:ascii="Times New Roman" w:hAnsi="Times New Roman"/>
          <w:sz w:val="18"/>
          <w:szCs w:val="18"/>
          <w:lang w:val="en-US"/>
        </w:rPr>
        <w:t xml:space="preserve">. </w:t>
      </w:r>
      <w:r w:rsidRPr="00450FD0">
        <w:rPr>
          <w:rFonts w:ascii="Times New Roman" w:hAnsi="Times New Roman"/>
          <w:sz w:val="18"/>
          <w:szCs w:val="18"/>
        </w:rPr>
        <w:t>Hal tersebut dikarenakan aktivitas berfikir kritis siswa masih kurang. Pada saat pembelajaran kebanyakan dari siswa hanya sekedar mendengarkan ceramah dan mengerjakan soal yang diberikan oleh guru tanpa adanya respon, kritik dan saran maupun pertanyaan.</w:t>
      </w:r>
      <w:r w:rsidRPr="00450FD0">
        <w:rPr>
          <w:rFonts w:ascii="Times New Roman" w:hAnsi="Times New Roman"/>
          <w:sz w:val="18"/>
          <w:szCs w:val="18"/>
          <w:lang w:val="en-US"/>
        </w:rPr>
        <w:t xml:space="preserve"> Berdasarkan hasil wawancara dan observasi, penelitian ini bertujuan untuk meningkatkan aktivitas belajar siswa kelas X-B MAN 6 jombang dan meningkatkan hasil belajar siswa kelas X-B MAN 6 Jombang pada materi pokok matriks. </w:t>
      </w:r>
      <w:r w:rsidRPr="00450FD0">
        <w:rPr>
          <w:rFonts w:ascii="Times New Roman" w:hAnsi="Times New Roman"/>
          <w:sz w:val="18"/>
          <w:szCs w:val="18"/>
        </w:rPr>
        <w:t>Aktivitas belajar merupakan serangkaian kegiatan fisik maupun mental yang saling berkaitan yang dilakukan oleh siswa sehingga tercipta situasi proses belajar mengajar yang optimal. Aktivitas belajar ada prinsip yang berorientasi pada pandangan ilmu jiwa, yakni pada pandangan ilmu jiwa lama dan ilmu jiwa modern. Menurut pandangan ilmu jiwa lama aktivitas di dominasi oleh guru sedangkan menurut pandangan ilmu jiwa modern aktivitas didominasi oleh siswa (Sadirman, 2011:103).</w:t>
      </w:r>
      <w:r w:rsidRPr="00450FD0">
        <w:rPr>
          <w:rFonts w:ascii="Times New Roman" w:hAnsi="Times New Roman"/>
          <w:sz w:val="18"/>
          <w:szCs w:val="18"/>
          <w:lang w:val="en-US"/>
        </w:rPr>
        <w:t xml:space="preserve"> </w:t>
      </w:r>
      <w:r w:rsidRPr="00450FD0">
        <w:rPr>
          <w:rFonts w:ascii="Times New Roman" w:hAnsi="Times New Roman"/>
          <w:sz w:val="18"/>
          <w:szCs w:val="18"/>
        </w:rPr>
        <w:t>Hasil belajar adalah sejumlah pengalaman yang diperoleh siswa yang mencakup ranah kognitif, afektif, dan psikomotorik. Belajar tidak hanya penguasaan konsep teori mata pelajaran saja, tetapi juga penguasaan kebiasaan, persepsi, kesenangan, minat-bakat, penyesuaian sosial, macam-macam keterampilan, cita-cita, keinginan dan harapan, (Rusman, 2012:123).</w:t>
      </w:r>
    </w:p>
    <w:p w:rsidR="00B65E4F" w:rsidRPr="00143CD6" w:rsidRDefault="00B65E4F" w:rsidP="00B65E4F">
      <w:pPr>
        <w:spacing w:line="240" w:lineRule="auto"/>
        <w:ind w:left="426" w:firstLine="567"/>
        <w:contextualSpacing/>
        <w:jc w:val="both"/>
        <w:rPr>
          <w:rFonts w:ascii="Times New Roman" w:hAnsi="Times New Roman"/>
          <w:sz w:val="18"/>
          <w:szCs w:val="18"/>
          <w:lang w:val="en-US"/>
        </w:rPr>
      </w:pPr>
      <w:proofErr w:type="gramStart"/>
      <w:r>
        <w:rPr>
          <w:rFonts w:ascii="Times New Roman" w:hAnsi="Times New Roman"/>
          <w:sz w:val="18"/>
          <w:szCs w:val="18"/>
          <w:lang w:val="en-US"/>
        </w:rPr>
        <w:t xml:space="preserve">Berdasarkan </w:t>
      </w:r>
      <w:r w:rsidRPr="00225B2A">
        <w:rPr>
          <w:rFonts w:ascii="Times New Roman" w:hAnsi="Times New Roman"/>
          <w:sz w:val="18"/>
          <w:szCs w:val="18"/>
        </w:rPr>
        <w:t>fakta di atas maka guru diharapkan dapat berkreativitas menemukan model dan tipe pembelajaran yang sesuai dengan kebutuhan siswa, sehingga mereka memahami materi ajar dengan baik</w:t>
      </w:r>
      <w:r w:rsidRPr="00225B2A">
        <w:rPr>
          <w:rFonts w:ascii="Times New Roman" w:hAnsi="Times New Roman"/>
          <w:i/>
          <w:sz w:val="18"/>
          <w:szCs w:val="18"/>
        </w:rPr>
        <w:t>.</w:t>
      </w:r>
      <w:proofErr w:type="gramEnd"/>
      <w:r w:rsidRPr="00225B2A">
        <w:rPr>
          <w:rFonts w:ascii="Times New Roman" w:hAnsi="Times New Roman"/>
          <w:sz w:val="18"/>
          <w:szCs w:val="18"/>
        </w:rPr>
        <w:t xml:space="preserve"> Fungsi  pengajaran matematika untuk mempersiapkan siswa dalam berpikir kreatif, logis, rasional, cermat, dan efisien menjadi semakin berat, seorang guru harus lebih profesional dalam meningkatkan kreatifitas siswa yang beragam melalui latihan-latihan pemecahan masalah. Untuk itu diperlukan pendekatan pem</w:t>
      </w:r>
      <w:r w:rsidRPr="0057514D">
        <w:rPr>
          <w:rFonts w:ascii="Times New Roman" w:hAnsi="Times New Roman"/>
          <w:sz w:val="18"/>
          <w:szCs w:val="18"/>
        </w:rPr>
        <w:t xml:space="preserve">belajaran yang sesuai dengan keadaan dan karakteristik siswa kelas </w:t>
      </w:r>
      <w:r w:rsidRPr="0057514D">
        <w:rPr>
          <w:rFonts w:ascii="Times New Roman" w:hAnsi="Times New Roman"/>
          <w:sz w:val="18"/>
          <w:szCs w:val="18"/>
          <w:lang w:val="en-US"/>
        </w:rPr>
        <w:t xml:space="preserve">X-B MAN 6 Jombang </w:t>
      </w:r>
      <w:r w:rsidRPr="0057514D">
        <w:rPr>
          <w:rFonts w:ascii="Times New Roman" w:hAnsi="Times New Roman"/>
          <w:sz w:val="18"/>
          <w:szCs w:val="18"/>
        </w:rPr>
        <w:t>yang unik dan beragam, salah satunya adalah dengan menggunakan</w:t>
      </w:r>
      <w:r w:rsidRPr="0057514D">
        <w:rPr>
          <w:rFonts w:ascii="Times New Roman" w:hAnsi="Times New Roman"/>
          <w:sz w:val="18"/>
          <w:szCs w:val="18"/>
          <w:lang w:val="en-US"/>
        </w:rPr>
        <w:t xml:space="preserve"> model pembelajaran kooperatif tipe TAI </w:t>
      </w:r>
      <w:r w:rsidRPr="0057514D">
        <w:rPr>
          <w:rFonts w:ascii="Times New Roman" w:hAnsi="Times New Roman"/>
          <w:i/>
          <w:sz w:val="18"/>
          <w:szCs w:val="18"/>
          <w:lang w:val="en-US"/>
        </w:rPr>
        <w:t>(Team Assisted Individualization)</w:t>
      </w:r>
      <w:r w:rsidRPr="0057514D">
        <w:rPr>
          <w:rFonts w:ascii="Times New Roman" w:hAnsi="Times New Roman"/>
          <w:sz w:val="18"/>
          <w:szCs w:val="18"/>
          <w:lang w:val="en-US"/>
        </w:rPr>
        <w:t xml:space="preserve">. </w:t>
      </w:r>
      <w:r>
        <w:rPr>
          <w:rFonts w:ascii="Times New Roman" w:hAnsi="Times New Roman"/>
          <w:sz w:val="18"/>
          <w:szCs w:val="18"/>
          <w:lang w:val="en-US"/>
        </w:rPr>
        <w:t xml:space="preserve">Model pembelajaran kooperatif adalah suatu model pembelajaran dengan </w:t>
      </w:r>
      <w:proofErr w:type="gramStart"/>
      <w:r>
        <w:rPr>
          <w:rFonts w:ascii="Times New Roman" w:hAnsi="Times New Roman"/>
          <w:sz w:val="18"/>
          <w:szCs w:val="18"/>
          <w:lang w:val="en-US"/>
        </w:rPr>
        <w:t>cara</w:t>
      </w:r>
      <w:proofErr w:type="gramEnd"/>
      <w:r>
        <w:rPr>
          <w:rFonts w:ascii="Times New Roman" w:hAnsi="Times New Roman"/>
          <w:sz w:val="18"/>
          <w:szCs w:val="18"/>
          <w:lang w:val="en-US"/>
        </w:rPr>
        <w:t xml:space="preserve"> mengelompokan siswa ke dalam kelompok-kelompok kecil untuk bekerja sama dalam memecahkan masalah. </w:t>
      </w:r>
      <w:proofErr w:type="gramStart"/>
      <w:r>
        <w:rPr>
          <w:rFonts w:ascii="Times New Roman" w:hAnsi="Times New Roman"/>
          <w:sz w:val="18"/>
          <w:szCs w:val="18"/>
          <w:lang w:val="en-US"/>
        </w:rPr>
        <w:t>Kemampuan siswa dalam ke dalam kelompok adalah heterogen.</w:t>
      </w:r>
      <w:proofErr w:type="gramEnd"/>
      <w:r>
        <w:rPr>
          <w:rFonts w:ascii="Times New Roman" w:hAnsi="Times New Roman"/>
          <w:sz w:val="18"/>
          <w:szCs w:val="18"/>
          <w:lang w:val="en-US"/>
        </w:rPr>
        <w:t xml:space="preserve"> </w:t>
      </w:r>
      <w:r w:rsidRPr="0057514D">
        <w:rPr>
          <w:rFonts w:ascii="Times New Roman" w:hAnsi="Times New Roman"/>
          <w:sz w:val="18"/>
          <w:szCs w:val="18"/>
        </w:rPr>
        <w:t>Didalam model pembelajaran kooperatif ini  ingin mewujudkan siswa bekerja dalam grup-grup kecil dan saling membantu belajar materi akademis. Partisipasi yang diharapkan dari siswa adalah saling membantu satu sama lain, berdiskusi dan berargumentasi satu sama lain, saling menilai pengetahuan dan perbedaan pemahaman satu sama lain. Tujuan dibentuknya kelompok seperti itu adalah untuk memberikan kesempatan  kepada semua siswa untuk dapat terlibat secara aktif dalam proses berfikir dan kegiatan belajar. (Lindiyani, 2011:90)</w:t>
      </w:r>
      <w:r w:rsidRPr="0057514D">
        <w:rPr>
          <w:rFonts w:ascii="Times New Roman" w:hAnsi="Times New Roman"/>
          <w:sz w:val="18"/>
          <w:szCs w:val="18"/>
          <w:lang w:val="en-US"/>
        </w:rPr>
        <w:t xml:space="preserve">. Model pembelajaran kooperatif tipe TAI </w:t>
      </w:r>
      <w:r w:rsidRPr="0057514D">
        <w:rPr>
          <w:rFonts w:ascii="Times New Roman" w:hAnsi="Times New Roman"/>
          <w:i/>
          <w:sz w:val="18"/>
          <w:szCs w:val="18"/>
          <w:lang w:val="en-US"/>
        </w:rPr>
        <w:t xml:space="preserve">(Team Assisted Individualization) </w:t>
      </w:r>
      <w:r w:rsidRPr="0057514D">
        <w:rPr>
          <w:rFonts w:ascii="Times New Roman" w:hAnsi="Times New Roman"/>
          <w:sz w:val="18"/>
          <w:szCs w:val="18"/>
          <w:lang w:val="en-US"/>
        </w:rPr>
        <w:t xml:space="preserve">merupakan salah satu model pembelajaran yang berorientasi pada pendekatan konstruktivis artinya siswa aktif dalam memperoleh pengetahuan dan siswa membangun sendiri pengetahuan tersebut (Daryanto, 2012:241). </w:t>
      </w:r>
      <w:r w:rsidRPr="0057514D">
        <w:rPr>
          <w:rFonts w:ascii="Times New Roman" w:hAnsi="Times New Roman"/>
          <w:sz w:val="18"/>
          <w:szCs w:val="18"/>
        </w:rPr>
        <w:t>Langkah-langkah pembelajaran kooperatif tipe TAI (</w:t>
      </w:r>
      <w:r w:rsidRPr="0057514D">
        <w:rPr>
          <w:rFonts w:ascii="Times New Roman" w:hAnsi="Times New Roman"/>
          <w:i/>
          <w:sz w:val="18"/>
          <w:szCs w:val="18"/>
        </w:rPr>
        <w:t>Team Assisted Indi</w:t>
      </w:r>
      <w:r w:rsidRPr="00143CD6">
        <w:rPr>
          <w:rFonts w:ascii="Times New Roman" w:hAnsi="Times New Roman"/>
          <w:i/>
          <w:sz w:val="18"/>
          <w:szCs w:val="18"/>
        </w:rPr>
        <w:t>vidualization</w:t>
      </w:r>
      <w:r w:rsidRPr="00143CD6">
        <w:rPr>
          <w:rFonts w:ascii="Times New Roman" w:hAnsi="Times New Roman"/>
          <w:sz w:val="18"/>
          <w:szCs w:val="18"/>
        </w:rPr>
        <w:t>)</w:t>
      </w:r>
      <w:r w:rsidRPr="00143CD6">
        <w:rPr>
          <w:rFonts w:ascii="Times New Roman" w:hAnsi="Times New Roman"/>
          <w:i/>
          <w:sz w:val="18"/>
          <w:szCs w:val="18"/>
        </w:rPr>
        <w:t xml:space="preserve"> </w:t>
      </w:r>
      <w:r w:rsidRPr="00143CD6">
        <w:rPr>
          <w:rFonts w:ascii="Times New Roman" w:hAnsi="Times New Roman"/>
          <w:sz w:val="18"/>
          <w:szCs w:val="18"/>
        </w:rPr>
        <w:t>sebagai berikut (Daryanto, 2012: 247) :</w:t>
      </w:r>
    </w:p>
    <w:p w:rsidR="00B65E4F" w:rsidRPr="00143CD6" w:rsidRDefault="00B65E4F" w:rsidP="00B65E4F">
      <w:pPr>
        <w:numPr>
          <w:ilvl w:val="0"/>
          <w:numId w:val="2"/>
        </w:numPr>
        <w:spacing w:line="240" w:lineRule="auto"/>
        <w:ind w:left="709" w:hanging="283"/>
        <w:contextualSpacing/>
        <w:jc w:val="both"/>
        <w:rPr>
          <w:rFonts w:ascii="Times New Roman" w:hAnsi="Times New Roman"/>
          <w:sz w:val="18"/>
          <w:szCs w:val="18"/>
          <w:lang w:val="en-US"/>
        </w:rPr>
      </w:pPr>
      <w:r w:rsidRPr="00143CD6">
        <w:rPr>
          <w:rFonts w:ascii="Times New Roman" w:hAnsi="Times New Roman"/>
          <w:sz w:val="18"/>
          <w:szCs w:val="18"/>
        </w:rPr>
        <w:t>Guru memberikan tugas kepada siswa untuk mempelajari materi pembelajaran secara individual yang sudah dipersiapkan oleh guru.</w:t>
      </w:r>
    </w:p>
    <w:p w:rsidR="00B65E4F" w:rsidRPr="00143CD6" w:rsidRDefault="00B65E4F" w:rsidP="00B65E4F">
      <w:pPr>
        <w:numPr>
          <w:ilvl w:val="0"/>
          <w:numId w:val="2"/>
        </w:numPr>
        <w:spacing w:line="240" w:lineRule="auto"/>
        <w:ind w:left="709" w:hanging="283"/>
        <w:contextualSpacing/>
        <w:jc w:val="both"/>
        <w:rPr>
          <w:rFonts w:ascii="Times New Roman" w:hAnsi="Times New Roman"/>
          <w:sz w:val="18"/>
          <w:szCs w:val="18"/>
          <w:lang w:val="en-US"/>
        </w:rPr>
      </w:pPr>
      <w:r w:rsidRPr="00143CD6">
        <w:rPr>
          <w:rFonts w:ascii="Times New Roman" w:hAnsi="Times New Roman"/>
          <w:sz w:val="18"/>
          <w:szCs w:val="18"/>
        </w:rPr>
        <w:t>Guru memberikan kuis secara individual kepada siswa untuk mendapatkan skor awal atau skor dasar.</w:t>
      </w:r>
    </w:p>
    <w:p w:rsidR="00B65E4F" w:rsidRPr="00143CD6" w:rsidRDefault="00B65E4F" w:rsidP="00B65E4F">
      <w:pPr>
        <w:numPr>
          <w:ilvl w:val="0"/>
          <w:numId w:val="2"/>
        </w:numPr>
        <w:spacing w:line="240" w:lineRule="auto"/>
        <w:ind w:left="709" w:hanging="283"/>
        <w:contextualSpacing/>
        <w:jc w:val="both"/>
        <w:rPr>
          <w:rFonts w:ascii="Times New Roman" w:hAnsi="Times New Roman"/>
          <w:sz w:val="18"/>
          <w:szCs w:val="18"/>
          <w:lang w:val="en-US"/>
        </w:rPr>
      </w:pPr>
      <w:r w:rsidRPr="00143CD6">
        <w:rPr>
          <w:rFonts w:ascii="Times New Roman" w:hAnsi="Times New Roman"/>
          <w:sz w:val="18"/>
          <w:szCs w:val="18"/>
        </w:rPr>
        <w:t>Guru membentuk beberapa kelompok. Setiap kelompok terdiri dari 4-5 siswa dengan kemampuan yang berbeda-beda baik tingkat kemampuan (tinggi, sedang dan rendah) jika mungkin anggota kelompok berasal dari ras, budaya, suku yang berbeda serta kesetaraan gender.</w:t>
      </w:r>
    </w:p>
    <w:p w:rsidR="00B65E4F" w:rsidRPr="00143CD6" w:rsidRDefault="00B65E4F" w:rsidP="00B65E4F">
      <w:pPr>
        <w:numPr>
          <w:ilvl w:val="0"/>
          <w:numId w:val="2"/>
        </w:numPr>
        <w:spacing w:line="240" w:lineRule="auto"/>
        <w:ind w:left="709" w:hanging="283"/>
        <w:contextualSpacing/>
        <w:jc w:val="both"/>
        <w:rPr>
          <w:rFonts w:ascii="Times New Roman" w:hAnsi="Times New Roman"/>
          <w:sz w:val="18"/>
          <w:szCs w:val="18"/>
          <w:lang w:val="en-US"/>
        </w:rPr>
      </w:pPr>
      <w:r w:rsidRPr="00143CD6">
        <w:rPr>
          <w:rFonts w:ascii="Times New Roman" w:hAnsi="Times New Roman"/>
          <w:sz w:val="18"/>
          <w:szCs w:val="18"/>
        </w:rPr>
        <w:t>Hasil belajar siswa secara individual didiskusikan dalam kelompok. Dalam diskusi kelompok, setiap anggota kelompok saling memeriksa jawaban teman satu kelompok.</w:t>
      </w:r>
    </w:p>
    <w:p w:rsidR="00B65E4F" w:rsidRPr="00143CD6" w:rsidRDefault="00B65E4F" w:rsidP="00B65E4F">
      <w:pPr>
        <w:numPr>
          <w:ilvl w:val="0"/>
          <w:numId w:val="2"/>
        </w:numPr>
        <w:spacing w:line="240" w:lineRule="auto"/>
        <w:ind w:left="709" w:hanging="283"/>
        <w:contextualSpacing/>
        <w:jc w:val="both"/>
        <w:rPr>
          <w:rFonts w:ascii="Times New Roman" w:hAnsi="Times New Roman"/>
          <w:sz w:val="18"/>
          <w:szCs w:val="18"/>
          <w:lang w:val="en-US"/>
        </w:rPr>
      </w:pPr>
      <w:r w:rsidRPr="00143CD6">
        <w:rPr>
          <w:rFonts w:ascii="Times New Roman" w:hAnsi="Times New Roman"/>
          <w:sz w:val="18"/>
          <w:szCs w:val="18"/>
        </w:rPr>
        <w:t>Guru memfasilitasi siswa dalam membuat rangkuman, mengarahkan dan memberi penegasan pada materi pembelajaran yang telah dipelajari</w:t>
      </w:r>
    </w:p>
    <w:p w:rsidR="00B65E4F" w:rsidRPr="00143CD6" w:rsidRDefault="00B65E4F" w:rsidP="00B65E4F">
      <w:pPr>
        <w:numPr>
          <w:ilvl w:val="0"/>
          <w:numId w:val="2"/>
        </w:numPr>
        <w:spacing w:line="240" w:lineRule="auto"/>
        <w:ind w:left="709" w:hanging="283"/>
        <w:contextualSpacing/>
        <w:jc w:val="both"/>
        <w:rPr>
          <w:rFonts w:ascii="Times New Roman" w:hAnsi="Times New Roman"/>
          <w:sz w:val="18"/>
          <w:szCs w:val="18"/>
          <w:lang w:val="en-US"/>
        </w:rPr>
      </w:pPr>
      <w:r w:rsidRPr="00143CD6">
        <w:rPr>
          <w:rFonts w:ascii="Times New Roman" w:hAnsi="Times New Roman"/>
          <w:sz w:val="18"/>
          <w:szCs w:val="18"/>
        </w:rPr>
        <w:t>Guru memberi kuis pada siswa secara individual.</w:t>
      </w:r>
    </w:p>
    <w:p w:rsidR="00B65E4F" w:rsidRPr="00143CD6" w:rsidRDefault="00B65E4F" w:rsidP="00B65E4F">
      <w:pPr>
        <w:numPr>
          <w:ilvl w:val="0"/>
          <w:numId w:val="2"/>
        </w:numPr>
        <w:spacing w:line="240" w:lineRule="auto"/>
        <w:ind w:left="709" w:hanging="284"/>
        <w:jc w:val="both"/>
        <w:rPr>
          <w:rFonts w:ascii="Times New Roman" w:hAnsi="Times New Roman"/>
          <w:sz w:val="18"/>
          <w:szCs w:val="18"/>
          <w:lang w:val="en-US"/>
        </w:rPr>
      </w:pPr>
      <w:r w:rsidRPr="00143CD6">
        <w:rPr>
          <w:rFonts w:ascii="Times New Roman" w:hAnsi="Times New Roman"/>
          <w:sz w:val="18"/>
          <w:szCs w:val="18"/>
        </w:rPr>
        <w:t>Guru memberi penghargaan pada kelompok berdasarkan perolehan nilai peningkatan hasil belajar individual dari skor dasar ke skor kuis berikutnya (terkini).</w:t>
      </w:r>
    </w:p>
    <w:p w:rsidR="00B65E4F" w:rsidRPr="00B65E4F" w:rsidRDefault="00B65E4F" w:rsidP="00B65E4F">
      <w:pPr>
        <w:pStyle w:val="ListParagraph"/>
        <w:spacing w:after="0" w:line="240" w:lineRule="auto"/>
        <w:ind w:left="425" w:firstLine="568"/>
        <w:jc w:val="both"/>
        <w:rPr>
          <w:rFonts w:ascii="Times New Roman" w:hAnsi="Times New Roman"/>
          <w:color w:val="000000"/>
          <w:sz w:val="18"/>
          <w:szCs w:val="18"/>
          <w:lang w:val="en-US"/>
        </w:rPr>
      </w:pPr>
      <w:r w:rsidRPr="004252F0">
        <w:rPr>
          <w:rFonts w:ascii="Times New Roman" w:hAnsi="Times New Roman"/>
          <w:sz w:val="18"/>
          <w:szCs w:val="18"/>
        </w:rPr>
        <w:t xml:space="preserve">Berdasarkan latar belakang masalah di atas, maka rumusan masalah dalam penelitian ini adalah </w:t>
      </w:r>
      <w:r w:rsidRPr="004252F0">
        <w:rPr>
          <w:rFonts w:ascii="Times New Roman" w:hAnsi="Times New Roman"/>
          <w:sz w:val="18"/>
          <w:szCs w:val="18"/>
          <w:lang w:val="en-US"/>
        </w:rPr>
        <w:t>“</w:t>
      </w:r>
      <w:r w:rsidRPr="004252F0">
        <w:rPr>
          <w:rFonts w:ascii="Times New Roman" w:hAnsi="Times New Roman"/>
          <w:sz w:val="18"/>
          <w:szCs w:val="18"/>
        </w:rPr>
        <w:t xml:space="preserve">Bagaimana </w:t>
      </w:r>
      <w:r w:rsidRPr="004252F0">
        <w:rPr>
          <w:rFonts w:ascii="Times New Roman" w:hAnsi="Times New Roman"/>
          <w:sz w:val="18"/>
          <w:szCs w:val="18"/>
          <w:lang w:val="en-US"/>
        </w:rPr>
        <w:t>aktifitas</w:t>
      </w:r>
      <w:r w:rsidRPr="004252F0">
        <w:rPr>
          <w:rFonts w:ascii="Times New Roman" w:hAnsi="Times New Roman"/>
          <w:sz w:val="18"/>
          <w:szCs w:val="18"/>
        </w:rPr>
        <w:t xml:space="preserve"> siswa dalam pembelajaran dengan </w:t>
      </w:r>
      <w:r w:rsidRPr="004252F0">
        <w:rPr>
          <w:rFonts w:ascii="Times New Roman" w:hAnsi="Times New Roman"/>
          <w:bCs/>
          <w:kern w:val="36"/>
          <w:sz w:val="18"/>
          <w:szCs w:val="18"/>
        </w:rPr>
        <w:t xml:space="preserve">penerapan model pembelajaran </w:t>
      </w:r>
      <w:r w:rsidRPr="004252F0">
        <w:rPr>
          <w:rFonts w:ascii="Times New Roman" w:hAnsi="Times New Roman"/>
          <w:sz w:val="18"/>
          <w:szCs w:val="18"/>
        </w:rPr>
        <w:t xml:space="preserve">kooperatif tipe TAI </w:t>
      </w:r>
      <w:r w:rsidRPr="004252F0">
        <w:rPr>
          <w:rFonts w:ascii="Times New Roman" w:hAnsi="Times New Roman"/>
          <w:i/>
          <w:sz w:val="18"/>
          <w:szCs w:val="18"/>
        </w:rPr>
        <w:t>(Team Assisted Individualization)</w:t>
      </w:r>
      <w:r w:rsidRPr="004252F0">
        <w:rPr>
          <w:rFonts w:ascii="Times New Roman" w:hAnsi="Times New Roman"/>
          <w:bCs/>
          <w:kern w:val="36"/>
          <w:sz w:val="18"/>
          <w:szCs w:val="18"/>
        </w:rPr>
        <w:t xml:space="preserve"> </w:t>
      </w:r>
      <w:r w:rsidRPr="004252F0">
        <w:rPr>
          <w:rFonts w:ascii="Times New Roman" w:hAnsi="Times New Roman"/>
          <w:sz w:val="18"/>
          <w:szCs w:val="18"/>
        </w:rPr>
        <w:t>pada</w:t>
      </w:r>
      <w:r w:rsidRPr="004252F0">
        <w:rPr>
          <w:rFonts w:ascii="Times New Roman" w:hAnsi="Times New Roman"/>
          <w:sz w:val="18"/>
          <w:szCs w:val="18"/>
          <w:lang w:val="en-US"/>
        </w:rPr>
        <w:t xml:space="preserve"> materi </w:t>
      </w:r>
      <w:r w:rsidRPr="004252F0">
        <w:rPr>
          <w:rFonts w:ascii="Times New Roman" w:hAnsi="Times New Roman"/>
          <w:sz w:val="18"/>
          <w:szCs w:val="18"/>
        </w:rPr>
        <w:t>operasi hitung pada matriks, determinan dan invers matriks siswa k</w:t>
      </w:r>
      <w:r w:rsidRPr="004252F0">
        <w:rPr>
          <w:rFonts w:ascii="Times New Roman" w:hAnsi="Times New Roman"/>
          <w:sz w:val="18"/>
          <w:szCs w:val="18"/>
          <w:lang w:val="sv-SE"/>
        </w:rPr>
        <w:t xml:space="preserve">elas X-B </w:t>
      </w:r>
      <w:r w:rsidRPr="004252F0">
        <w:rPr>
          <w:rFonts w:ascii="Times New Roman" w:hAnsi="Times New Roman"/>
          <w:sz w:val="18"/>
          <w:szCs w:val="18"/>
        </w:rPr>
        <w:t xml:space="preserve">MAN 6 </w:t>
      </w:r>
      <w:r w:rsidRPr="004252F0">
        <w:rPr>
          <w:rFonts w:ascii="Times New Roman" w:hAnsi="Times New Roman"/>
          <w:sz w:val="18"/>
          <w:szCs w:val="18"/>
          <w:lang w:val="sv-SE"/>
        </w:rPr>
        <w:t xml:space="preserve">Jombang </w:t>
      </w:r>
      <w:r w:rsidRPr="004252F0">
        <w:rPr>
          <w:rFonts w:ascii="Times New Roman" w:hAnsi="Times New Roman"/>
          <w:sz w:val="18"/>
          <w:szCs w:val="18"/>
        </w:rPr>
        <w:t>t</w:t>
      </w:r>
      <w:r w:rsidRPr="004252F0">
        <w:rPr>
          <w:rFonts w:ascii="Times New Roman" w:hAnsi="Times New Roman"/>
          <w:sz w:val="18"/>
          <w:szCs w:val="18"/>
          <w:lang w:val="sv-SE"/>
        </w:rPr>
        <w:t xml:space="preserve">ahun </w:t>
      </w:r>
      <w:r w:rsidRPr="004252F0">
        <w:rPr>
          <w:rFonts w:ascii="Times New Roman" w:hAnsi="Times New Roman"/>
          <w:sz w:val="18"/>
          <w:szCs w:val="18"/>
        </w:rPr>
        <w:t>a</w:t>
      </w:r>
      <w:r w:rsidRPr="004252F0">
        <w:rPr>
          <w:rFonts w:ascii="Times New Roman" w:hAnsi="Times New Roman"/>
          <w:sz w:val="18"/>
          <w:szCs w:val="18"/>
          <w:lang w:val="sv-SE"/>
        </w:rPr>
        <w:t>jaran 20</w:t>
      </w:r>
      <w:r w:rsidRPr="004252F0">
        <w:rPr>
          <w:rFonts w:ascii="Times New Roman" w:hAnsi="Times New Roman"/>
          <w:sz w:val="18"/>
          <w:szCs w:val="18"/>
        </w:rPr>
        <w:t>1</w:t>
      </w:r>
      <w:r w:rsidRPr="004252F0">
        <w:rPr>
          <w:rFonts w:ascii="Times New Roman" w:hAnsi="Times New Roman"/>
          <w:sz w:val="18"/>
          <w:szCs w:val="18"/>
          <w:lang w:val="en-US"/>
        </w:rPr>
        <w:t>4</w:t>
      </w:r>
      <w:r w:rsidRPr="004252F0">
        <w:rPr>
          <w:rFonts w:ascii="Times New Roman" w:hAnsi="Times New Roman"/>
          <w:sz w:val="18"/>
          <w:szCs w:val="18"/>
          <w:lang w:val="sv-SE"/>
        </w:rPr>
        <w:t>/201</w:t>
      </w:r>
      <w:r w:rsidRPr="004252F0">
        <w:rPr>
          <w:rFonts w:ascii="Times New Roman" w:hAnsi="Times New Roman"/>
          <w:sz w:val="18"/>
          <w:szCs w:val="18"/>
          <w:lang w:val="en-US"/>
        </w:rPr>
        <w:t>5</w:t>
      </w:r>
      <w:r w:rsidRPr="004252F0">
        <w:rPr>
          <w:rFonts w:ascii="Times New Roman" w:hAnsi="Times New Roman"/>
          <w:sz w:val="18"/>
          <w:szCs w:val="18"/>
        </w:rPr>
        <w:t>?</w:t>
      </w:r>
      <w:r w:rsidRPr="004252F0">
        <w:rPr>
          <w:rFonts w:ascii="Times New Roman" w:hAnsi="Times New Roman"/>
          <w:sz w:val="18"/>
          <w:szCs w:val="18"/>
          <w:lang w:val="en-US"/>
        </w:rPr>
        <w:t xml:space="preserve">” </w:t>
      </w:r>
      <w:proofErr w:type="gramStart"/>
      <w:r w:rsidRPr="004252F0">
        <w:rPr>
          <w:rFonts w:ascii="Times New Roman" w:hAnsi="Times New Roman"/>
          <w:sz w:val="18"/>
          <w:szCs w:val="18"/>
          <w:lang w:val="en-US"/>
        </w:rPr>
        <w:t>dan</w:t>
      </w:r>
      <w:proofErr w:type="gramEnd"/>
      <w:r w:rsidRPr="004252F0">
        <w:rPr>
          <w:rFonts w:ascii="Times New Roman" w:hAnsi="Times New Roman"/>
          <w:sz w:val="18"/>
          <w:szCs w:val="18"/>
          <w:lang w:val="en-US"/>
        </w:rPr>
        <w:t xml:space="preserve"> “</w:t>
      </w:r>
      <w:r w:rsidRPr="004252F0">
        <w:rPr>
          <w:rFonts w:ascii="Times New Roman" w:hAnsi="Times New Roman"/>
          <w:sz w:val="18"/>
          <w:szCs w:val="18"/>
        </w:rPr>
        <w:t>Bagaimanakah peningkatan</w:t>
      </w:r>
      <w:r w:rsidRPr="004252F0">
        <w:rPr>
          <w:rFonts w:ascii="Times New Roman" w:hAnsi="Times New Roman"/>
          <w:sz w:val="18"/>
          <w:szCs w:val="18"/>
          <w:lang w:val="en-US"/>
        </w:rPr>
        <w:t xml:space="preserve"> </w:t>
      </w:r>
      <w:r w:rsidRPr="004252F0">
        <w:rPr>
          <w:rFonts w:ascii="Times New Roman" w:hAnsi="Times New Roman"/>
          <w:sz w:val="18"/>
          <w:szCs w:val="18"/>
        </w:rPr>
        <w:t xml:space="preserve">hasil belajar matematika siswa dengan menerapkan model pembelajaran kooperatif tipe TAI </w:t>
      </w:r>
      <w:r w:rsidRPr="004252F0">
        <w:rPr>
          <w:rFonts w:ascii="Times New Roman" w:hAnsi="Times New Roman"/>
          <w:i/>
          <w:sz w:val="18"/>
          <w:szCs w:val="18"/>
        </w:rPr>
        <w:t>(Team Assisted Individualization)</w:t>
      </w:r>
      <w:r w:rsidRPr="004252F0">
        <w:rPr>
          <w:rFonts w:ascii="Times New Roman" w:hAnsi="Times New Roman"/>
          <w:sz w:val="18"/>
          <w:szCs w:val="18"/>
          <w:lang w:val="en-US"/>
        </w:rPr>
        <w:t xml:space="preserve"> pada materi </w:t>
      </w:r>
      <w:r w:rsidRPr="004252F0">
        <w:rPr>
          <w:rFonts w:ascii="Times New Roman" w:hAnsi="Times New Roman"/>
          <w:sz w:val="18"/>
          <w:szCs w:val="18"/>
        </w:rPr>
        <w:t xml:space="preserve">operasi hitung pada matriks, determinan dan invers matriks </w:t>
      </w:r>
      <w:r w:rsidRPr="004252F0">
        <w:rPr>
          <w:rFonts w:ascii="Times New Roman" w:hAnsi="Times New Roman"/>
          <w:sz w:val="18"/>
          <w:szCs w:val="18"/>
          <w:lang w:val="en-US"/>
        </w:rPr>
        <w:t xml:space="preserve">siswa </w:t>
      </w:r>
      <w:r w:rsidRPr="004252F0">
        <w:rPr>
          <w:rFonts w:ascii="Times New Roman" w:hAnsi="Times New Roman"/>
          <w:sz w:val="18"/>
          <w:szCs w:val="18"/>
        </w:rPr>
        <w:t>k</w:t>
      </w:r>
      <w:r w:rsidRPr="004252F0">
        <w:rPr>
          <w:rFonts w:ascii="Times New Roman" w:hAnsi="Times New Roman"/>
          <w:sz w:val="18"/>
          <w:szCs w:val="18"/>
          <w:lang w:val="sv-SE"/>
        </w:rPr>
        <w:t xml:space="preserve">elas X-B </w:t>
      </w:r>
      <w:r w:rsidRPr="004252F0">
        <w:rPr>
          <w:rFonts w:ascii="Times New Roman" w:hAnsi="Times New Roman"/>
          <w:sz w:val="18"/>
          <w:szCs w:val="18"/>
        </w:rPr>
        <w:t xml:space="preserve">MAN 6 </w:t>
      </w:r>
      <w:r w:rsidRPr="004252F0">
        <w:rPr>
          <w:rFonts w:ascii="Times New Roman" w:hAnsi="Times New Roman"/>
          <w:sz w:val="18"/>
          <w:szCs w:val="18"/>
          <w:lang w:val="sv-SE"/>
        </w:rPr>
        <w:t xml:space="preserve">Jombang </w:t>
      </w:r>
      <w:r w:rsidRPr="004252F0">
        <w:rPr>
          <w:rFonts w:ascii="Times New Roman" w:hAnsi="Times New Roman"/>
          <w:sz w:val="18"/>
          <w:szCs w:val="18"/>
        </w:rPr>
        <w:t>t</w:t>
      </w:r>
      <w:r w:rsidRPr="004252F0">
        <w:rPr>
          <w:rFonts w:ascii="Times New Roman" w:hAnsi="Times New Roman"/>
          <w:sz w:val="18"/>
          <w:szCs w:val="18"/>
          <w:lang w:val="sv-SE"/>
        </w:rPr>
        <w:t xml:space="preserve">ahun </w:t>
      </w:r>
      <w:r w:rsidRPr="004252F0">
        <w:rPr>
          <w:rFonts w:ascii="Times New Roman" w:hAnsi="Times New Roman"/>
          <w:sz w:val="18"/>
          <w:szCs w:val="18"/>
        </w:rPr>
        <w:t>a</w:t>
      </w:r>
      <w:r w:rsidRPr="004252F0">
        <w:rPr>
          <w:rFonts w:ascii="Times New Roman" w:hAnsi="Times New Roman"/>
          <w:sz w:val="18"/>
          <w:szCs w:val="18"/>
          <w:lang w:val="sv-SE"/>
        </w:rPr>
        <w:t>jaran 20</w:t>
      </w:r>
      <w:r w:rsidRPr="004252F0">
        <w:rPr>
          <w:rFonts w:ascii="Times New Roman" w:hAnsi="Times New Roman"/>
          <w:sz w:val="18"/>
          <w:szCs w:val="18"/>
        </w:rPr>
        <w:t>1</w:t>
      </w:r>
      <w:r w:rsidRPr="004252F0">
        <w:rPr>
          <w:rFonts w:ascii="Times New Roman" w:hAnsi="Times New Roman"/>
          <w:sz w:val="18"/>
          <w:szCs w:val="18"/>
          <w:lang w:val="en-US"/>
        </w:rPr>
        <w:t>4</w:t>
      </w:r>
      <w:r w:rsidRPr="004252F0">
        <w:rPr>
          <w:rFonts w:ascii="Times New Roman" w:hAnsi="Times New Roman"/>
          <w:sz w:val="18"/>
          <w:szCs w:val="18"/>
          <w:lang w:val="sv-SE"/>
        </w:rPr>
        <w:t>/201</w:t>
      </w:r>
      <w:r w:rsidRPr="004252F0">
        <w:rPr>
          <w:rFonts w:ascii="Times New Roman" w:hAnsi="Times New Roman"/>
          <w:sz w:val="18"/>
          <w:szCs w:val="18"/>
          <w:lang w:val="en-US"/>
        </w:rPr>
        <w:t>5</w:t>
      </w:r>
      <w:r w:rsidRPr="004252F0">
        <w:rPr>
          <w:rFonts w:ascii="Times New Roman" w:hAnsi="Times New Roman"/>
          <w:sz w:val="18"/>
          <w:szCs w:val="18"/>
        </w:rPr>
        <w:t>?</w:t>
      </w:r>
      <w:r w:rsidRPr="004252F0">
        <w:rPr>
          <w:rFonts w:ascii="Times New Roman" w:hAnsi="Times New Roman"/>
          <w:sz w:val="18"/>
          <w:szCs w:val="18"/>
          <w:lang w:val="en-US"/>
        </w:rPr>
        <w:t>”. Adapun tujuan yang ingin peneliti capai dalam penelitian ini adalah “</w:t>
      </w:r>
      <w:r w:rsidRPr="004252F0">
        <w:rPr>
          <w:rFonts w:ascii="Times New Roman" w:hAnsi="Times New Roman"/>
          <w:bCs/>
          <w:kern w:val="36"/>
          <w:sz w:val="18"/>
          <w:szCs w:val="18"/>
        </w:rPr>
        <w:t>Untuk mendeskripsikan</w:t>
      </w:r>
      <w:r w:rsidRPr="004252F0">
        <w:rPr>
          <w:rFonts w:ascii="Times New Roman" w:hAnsi="Times New Roman"/>
          <w:bCs/>
          <w:kern w:val="36"/>
          <w:sz w:val="18"/>
          <w:szCs w:val="18"/>
          <w:lang w:val="en-US"/>
        </w:rPr>
        <w:t xml:space="preserve"> aktifitas</w:t>
      </w:r>
      <w:r w:rsidRPr="004252F0">
        <w:rPr>
          <w:rFonts w:ascii="Times New Roman" w:hAnsi="Times New Roman"/>
          <w:sz w:val="18"/>
          <w:szCs w:val="18"/>
        </w:rPr>
        <w:t xml:space="preserve"> siswa dalam pembelajaran matematika dengan </w:t>
      </w:r>
      <w:r w:rsidRPr="004252F0">
        <w:rPr>
          <w:rFonts w:ascii="Times New Roman" w:hAnsi="Times New Roman"/>
          <w:bCs/>
          <w:kern w:val="36"/>
          <w:sz w:val="18"/>
          <w:szCs w:val="18"/>
        </w:rPr>
        <w:t xml:space="preserve">penerapan </w:t>
      </w:r>
      <w:r w:rsidRPr="004252F0">
        <w:rPr>
          <w:rFonts w:ascii="Times New Roman" w:hAnsi="Times New Roman"/>
          <w:sz w:val="18"/>
          <w:szCs w:val="18"/>
        </w:rPr>
        <w:t xml:space="preserve">model pembelajaran kooperatif tipe TAI </w:t>
      </w:r>
      <w:r w:rsidRPr="004252F0">
        <w:rPr>
          <w:rFonts w:ascii="Times New Roman" w:hAnsi="Times New Roman"/>
          <w:i/>
          <w:sz w:val="18"/>
          <w:szCs w:val="18"/>
        </w:rPr>
        <w:t>(Team Assisted Individualization)</w:t>
      </w:r>
      <w:r w:rsidRPr="004252F0">
        <w:rPr>
          <w:rFonts w:ascii="Times New Roman" w:hAnsi="Times New Roman"/>
          <w:bCs/>
          <w:kern w:val="36"/>
          <w:sz w:val="18"/>
          <w:szCs w:val="18"/>
        </w:rPr>
        <w:t xml:space="preserve"> </w:t>
      </w:r>
      <w:r w:rsidRPr="004252F0">
        <w:rPr>
          <w:rFonts w:ascii="Times New Roman" w:hAnsi="Times New Roman"/>
          <w:sz w:val="18"/>
          <w:szCs w:val="18"/>
        </w:rPr>
        <w:t xml:space="preserve">pada </w:t>
      </w:r>
      <w:r w:rsidRPr="004252F0">
        <w:rPr>
          <w:rFonts w:ascii="Times New Roman" w:hAnsi="Times New Roman"/>
          <w:sz w:val="18"/>
          <w:szCs w:val="18"/>
          <w:lang w:val="en-US"/>
        </w:rPr>
        <w:t xml:space="preserve">materi </w:t>
      </w:r>
      <w:r w:rsidRPr="004252F0">
        <w:rPr>
          <w:rFonts w:ascii="Times New Roman" w:hAnsi="Times New Roman"/>
          <w:sz w:val="18"/>
          <w:szCs w:val="18"/>
        </w:rPr>
        <w:t>operasi hitung pada matriks, determinan matriks dan invers matriks</w:t>
      </w:r>
      <w:r w:rsidRPr="004252F0">
        <w:rPr>
          <w:rFonts w:ascii="Times New Roman" w:hAnsi="Times New Roman"/>
          <w:sz w:val="18"/>
          <w:szCs w:val="18"/>
          <w:lang w:val="en-US"/>
        </w:rPr>
        <w:t xml:space="preserve"> </w:t>
      </w:r>
      <w:r w:rsidRPr="004252F0">
        <w:rPr>
          <w:rFonts w:ascii="Times New Roman" w:hAnsi="Times New Roman"/>
          <w:sz w:val="18"/>
          <w:szCs w:val="18"/>
        </w:rPr>
        <w:t>siswa k</w:t>
      </w:r>
      <w:r w:rsidRPr="004252F0">
        <w:rPr>
          <w:rFonts w:ascii="Times New Roman" w:hAnsi="Times New Roman"/>
          <w:sz w:val="18"/>
          <w:szCs w:val="18"/>
          <w:lang w:val="sv-SE"/>
        </w:rPr>
        <w:t xml:space="preserve">elas X-B </w:t>
      </w:r>
      <w:r w:rsidRPr="00B65E4F">
        <w:rPr>
          <w:rFonts w:ascii="Times New Roman" w:hAnsi="Times New Roman"/>
          <w:sz w:val="18"/>
          <w:szCs w:val="18"/>
        </w:rPr>
        <w:t xml:space="preserve">MAN 6 </w:t>
      </w:r>
      <w:r w:rsidRPr="00B65E4F">
        <w:rPr>
          <w:rFonts w:ascii="Times New Roman" w:hAnsi="Times New Roman"/>
          <w:sz w:val="18"/>
          <w:szCs w:val="18"/>
          <w:lang w:val="sv-SE"/>
        </w:rPr>
        <w:t xml:space="preserve">Jombang </w:t>
      </w:r>
      <w:r w:rsidRPr="00B65E4F">
        <w:rPr>
          <w:rFonts w:ascii="Times New Roman" w:hAnsi="Times New Roman"/>
          <w:sz w:val="18"/>
          <w:szCs w:val="18"/>
        </w:rPr>
        <w:t>t</w:t>
      </w:r>
      <w:r w:rsidRPr="00B65E4F">
        <w:rPr>
          <w:rFonts w:ascii="Times New Roman" w:hAnsi="Times New Roman"/>
          <w:sz w:val="18"/>
          <w:szCs w:val="18"/>
          <w:lang w:val="sv-SE"/>
        </w:rPr>
        <w:t xml:space="preserve">ahun </w:t>
      </w:r>
      <w:r w:rsidRPr="00B65E4F">
        <w:rPr>
          <w:rFonts w:ascii="Times New Roman" w:hAnsi="Times New Roman"/>
          <w:sz w:val="18"/>
          <w:szCs w:val="18"/>
        </w:rPr>
        <w:t>a</w:t>
      </w:r>
      <w:r w:rsidRPr="00B65E4F">
        <w:rPr>
          <w:rFonts w:ascii="Times New Roman" w:hAnsi="Times New Roman"/>
          <w:sz w:val="18"/>
          <w:szCs w:val="18"/>
          <w:lang w:val="sv-SE"/>
        </w:rPr>
        <w:t>jaran 20</w:t>
      </w:r>
      <w:r w:rsidRPr="00B65E4F">
        <w:rPr>
          <w:rFonts w:ascii="Times New Roman" w:hAnsi="Times New Roman"/>
          <w:sz w:val="18"/>
          <w:szCs w:val="18"/>
        </w:rPr>
        <w:t>1</w:t>
      </w:r>
      <w:r w:rsidRPr="00B65E4F">
        <w:rPr>
          <w:rFonts w:ascii="Times New Roman" w:hAnsi="Times New Roman"/>
          <w:sz w:val="18"/>
          <w:szCs w:val="18"/>
          <w:lang w:val="en-US"/>
        </w:rPr>
        <w:t>4</w:t>
      </w:r>
      <w:r w:rsidRPr="00B65E4F">
        <w:rPr>
          <w:rFonts w:ascii="Times New Roman" w:hAnsi="Times New Roman"/>
          <w:sz w:val="18"/>
          <w:szCs w:val="18"/>
          <w:lang w:val="sv-SE"/>
        </w:rPr>
        <w:t>/201</w:t>
      </w:r>
      <w:r w:rsidRPr="00B65E4F">
        <w:rPr>
          <w:rFonts w:ascii="Times New Roman" w:hAnsi="Times New Roman"/>
          <w:sz w:val="18"/>
          <w:szCs w:val="18"/>
          <w:lang w:val="en-US"/>
        </w:rPr>
        <w:t>5</w:t>
      </w:r>
      <w:r w:rsidRPr="00B65E4F">
        <w:rPr>
          <w:rFonts w:ascii="Times New Roman" w:hAnsi="Times New Roman"/>
          <w:bCs/>
          <w:kern w:val="36"/>
          <w:sz w:val="18"/>
          <w:szCs w:val="18"/>
          <w:lang w:val="en-US"/>
        </w:rPr>
        <w:t>” dan “</w:t>
      </w:r>
      <w:r w:rsidRPr="00B65E4F">
        <w:rPr>
          <w:rFonts w:ascii="Times New Roman" w:hAnsi="Times New Roman"/>
          <w:bCs/>
          <w:kern w:val="36"/>
          <w:sz w:val="18"/>
          <w:szCs w:val="18"/>
        </w:rPr>
        <w:t xml:space="preserve">Untuk mengetahui </w:t>
      </w:r>
      <w:r w:rsidRPr="00B65E4F">
        <w:rPr>
          <w:rFonts w:ascii="Times New Roman" w:hAnsi="Times New Roman"/>
          <w:color w:val="000000"/>
          <w:sz w:val="18"/>
          <w:szCs w:val="18"/>
        </w:rPr>
        <w:t xml:space="preserve">peningkatan hasil belajar matematika siswa </w:t>
      </w:r>
      <w:r w:rsidRPr="00B65E4F">
        <w:rPr>
          <w:rFonts w:ascii="Times New Roman" w:hAnsi="Times New Roman"/>
          <w:sz w:val="18"/>
          <w:szCs w:val="18"/>
        </w:rPr>
        <w:lastRenderedPageBreak/>
        <w:t xml:space="preserve">setelah </w:t>
      </w:r>
      <w:r w:rsidRPr="00B65E4F">
        <w:rPr>
          <w:rFonts w:ascii="Times New Roman" w:hAnsi="Times New Roman"/>
          <w:bCs/>
          <w:kern w:val="36"/>
          <w:sz w:val="18"/>
          <w:szCs w:val="18"/>
        </w:rPr>
        <w:t xml:space="preserve">penerapan model pembelajaran </w:t>
      </w:r>
      <w:r w:rsidRPr="00B65E4F">
        <w:rPr>
          <w:rFonts w:ascii="Times New Roman" w:hAnsi="Times New Roman"/>
          <w:sz w:val="18"/>
          <w:szCs w:val="18"/>
        </w:rPr>
        <w:t xml:space="preserve">kooperatif tipe TAI </w:t>
      </w:r>
      <w:r w:rsidRPr="00B65E4F">
        <w:rPr>
          <w:rFonts w:ascii="Times New Roman" w:hAnsi="Times New Roman"/>
          <w:i/>
          <w:sz w:val="18"/>
          <w:szCs w:val="18"/>
        </w:rPr>
        <w:t>(Team Assisted Individualization)</w:t>
      </w:r>
      <w:r w:rsidRPr="00B65E4F">
        <w:rPr>
          <w:rFonts w:ascii="Times New Roman" w:hAnsi="Times New Roman"/>
          <w:bCs/>
          <w:kern w:val="36"/>
          <w:sz w:val="18"/>
          <w:szCs w:val="18"/>
        </w:rPr>
        <w:t xml:space="preserve"> </w:t>
      </w:r>
      <w:r w:rsidRPr="00B65E4F">
        <w:rPr>
          <w:rFonts w:ascii="Times New Roman" w:hAnsi="Times New Roman"/>
          <w:sz w:val="18"/>
          <w:szCs w:val="18"/>
        </w:rPr>
        <w:t xml:space="preserve">pada </w:t>
      </w:r>
      <w:r w:rsidRPr="00B65E4F">
        <w:rPr>
          <w:rFonts w:ascii="Times New Roman" w:hAnsi="Times New Roman"/>
          <w:sz w:val="18"/>
          <w:szCs w:val="18"/>
          <w:lang w:val="en-US"/>
        </w:rPr>
        <w:t xml:space="preserve">materi </w:t>
      </w:r>
      <w:r w:rsidRPr="00B65E4F">
        <w:rPr>
          <w:rFonts w:ascii="Times New Roman" w:hAnsi="Times New Roman"/>
          <w:sz w:val="18"/>
          <w:szCs w:val="18"/>
        </w:rPr>
        <w:t>operasi hitung pada matriks, determinan dan invers matriks</w:t>
      </w:r>
      <w:r w:rsidRPr="00B65E4F">
        <w:rPr>
          <w:rFonts w:ascii="Times New Roman" w:hAnsi="Times New Roman"/>
          <w:sz w:val="18"/>
          <w:szCs w:val="18"/>
          <w:lang w:val="en-US"/>
        </w:rPr>
        <w:t xml:space="preserve"> </w:t>
      </w:r>
      <w:r w:rsidRPr="00B65E4F">
        <w:rPr>
          <w:rFonts w:ascii="Times New Roman" w:hAnsi="Times New Roman"/>
          <w:sz w:val="18"/>
          <w:szCs w:val="18"/>
        </w:rPr>
        <w:t>siswa k</w:t>
      </w:r>
      <w:r w:rsidRPr="00B65E4F">
        <w:rPr>
          <w:rFonts w:ascii="Times New Roman" w:hAnsi="Times New Roman"/>
          <w:sz w:val="18"/>
          <w:szCs w:val="18"/>
          <w:lang w:val="sv-SE"/>
        </w:rPr>
        <w:t xml:space="preserve">elas X-B </w:t>
      </w:r>
      <w:r w:rsidRPr="00B65E4F">
        <w:rPr>
          <w:rFonts w:ascii="Times New Roman" w:hAnsi="Times New Roman"/>
          <w:sz w:val="18"/>
          <w:szCs w:val="18"/>
        </w:rPr>
        <w:t xml:space="preserve">MAN 6 </w:t>
      </w:r>
      <w:r w:rsidRPr="00B65E4F">
        <w:rPr>
          <w:rFonts w:ascii="Times New Roman" w:hAnsi="Times New Roman"/>
          <w:sz w:val="18"/>
          <w:szCs w:val="18"/>
          <w:lang w:val="sv-SE"/>
        </w:rPr>
        <w:t xml:space="preserve">Jombang </w:t>
      </w:r>
      <w:r w:rsidRPr="00B65E4F">
        <w:rPr>
          <w:rFonts w:ascii="Times New Roman" w:hAnsi="Times New Roman"/>
          <w:sz w:val="18"/>
          <w:szCs w:val="18"/>
        </w:rPr>
        <w:t>t</w:t>
      </w:r>
      <w:r w:rsidRPr="00B65E4F">
        <w:rPr>
          <w:rFonts w:ascii="Times New Roman" w:hAnsi="Times New Roman"/>
          <w:sz w:val="18"/>
          <w:szCs w:val="18"/>
          <w:lang w:val="sv-SE"/>
        </w:rPr>
        <w:t xml:space="preserve">ahun </w:t>
      </w:r>
      <w:r w:rsidRPr="00B65E4F">
        <w:rPr>
          <w:rFonts w:ascii="Times New Roman" w:hAnsi="Times New Roman"/>
          <w:sz w:val="18"/>
          <w:szCs w:val="18"/>
        </w:rPr>
        <w:t>a</w:t>
      </w:r>
      <w:r w:rsidRPr="00B65E4F">
        <w:rPr>
          <w:rFonts w:ascii="Times New Roman" w:hAnsi="Times New Roman"/>
          <w:sz w:val="18"/>
          <w:szCs w:val="18"/>
          <w:lang w:val="sv-SE"/>
        </w:rPr>
        <w:t>jaran 20</w:t>
      </w:r>
      <w:r w:rsidRPr="00B65E4F">
        <w:rPr>
          <w:rFonts w:ascii="Times New Roman" w:hAnsi="Times New Roman"/>
          <w:sz w:val="18"/>
          <w:szCs w:val="18"/>
        </w:rPr>
        <w:t>1</w:t>
      </w:r>
      <w:r w:rsidRPr="00B65E4F">
        <w:rPr>
          <w:rFonts w:ascii="Times New Roman" w:hAnsi="Times New Roman"/>
          <w:sz w:val="18"/>
          <w:szCs w:val="18"/>
          <w:lang w:val="en-US"/>
        </w:rPr>
        <w:t>4</w:t>
      </w:r>
      <w:r w:rsidRPr="00B65E4F">
        <w:rPr>
          <w:rFonts w:ascii="Times New Roman" w:hAnsi="Times New Roman"/>
          <w:sz w:val="18"/>
          <w:szCs w:val="18"/>
          <w:lang w:val="sv-SE"/>
        </w:rPr>
        <w:t>/20</w:t>
      </w:r>
      <w:r w:rsidRPr="00B65E4F">
        <w:rPr>
          <w:rFonts w:ascii="Times New Roman" w:hAnsi="Times New Roman"/>
          <w:sz w:val="18"/>
          <w:szCs w:val="18"/>
        </w:rPr>
        <w:t>1</w:t>
      </w:r>
      <w:r w:rsidRPr="00B65E4F">
        <w:rPr>
          <w:rFonts w:ascii="Times New Roman" w:hAnsi="Times New Roman"/>
          <w:sz w:val="18"/>
          <w:szCs w:val="18"/>
          <w:lang w:val="en-US"/>
        </w:rPr>
        <w:t>5”.</w:t>
      </w:r>
    </w:p>
    <w:p w:rsidR="00B65E4F" w:rsidRPr="00B65E4F" w:rsidRDefault="00B65E4F" w:rsidP="00B65E4F">
      <w:pPr>
        <w:pStyle w:val="ListParagraph"/>
        <w:spacing w:line="240" w:lineRule="auto"/>
        <w:ind w:left="426" w:firstLine="283"/>
        <w:jc w:val="both"/>
        <w:rPr>
          <w:rFonts w:ascii="Times New Roman" w:hAnsi="Times New Roman"/>
          <w:sz w:val="18"/>
          <w:szCs w:val="18"/>
          <w:lang w:val="en-US"/>
        </w:rPr>
      </w:pPr>
    </w:p>
    <w:p w:rsidR="00B65E4F" w:rsidRPr="00B65E4F" w:rsidRDefault="00B65E4F" w:rsidP="00B65E4F">
      <w:pPr>
        <w:pStyle w:val="ListParagraph"/>
        <w:numPr>
          <w:ilvl w:val="0"/>
          <w:numId w:val="1"/>
        </w:numPr>
        <w:spacing w:after="0" w:line="240" w:lineRule="auto"/>
        <w:ind w:left="426"/>
        <w:jc w:val="both"/>
        <w:rPr>
          <w:rFonts w:ascii="Times New Roman" w:hAnsi="Times New Roman"/>
          <w:b/>
          <w:sz w:val="18"/>
          <w:szCs w:val="18"/>
        </w:rPr>
      </w:pPr>
      <w:r w:rsidRPr="00B65E4F">
        <w:rPr>
          <w:rFonts w:ascii="Times New Roman" w:hAnsi="Times New Roman"/>
          <w:b/>
          <w:sz w:val="18"/>
          <w:szCs w:val="18"/>
        </w:rPr>
        <w:t>METODE PENELITIAN</w:t>
      </w:r>
    </w:p>
    <w:p w:rsidR="00B65E4F" w:rsidRDefault="00B65E4F" w:rsidP="00B65E4F">
      <w:pPr>
        <w:pStyle w:val="ListParagraph"/>
        <w:spacing w:line="240" w:lineRule="auto"/>
        <w:ind w:left="425" w:firstLine="567"/>
        <w:contextualSpacing w:val="0"/>
        <w:jc w:val="both"/>
        <w:rPr>
          <w:rFonts w:ascii="Times New Roman" w:hAnsi="Times New Roman"/>
          <w:sz w:val="18"/>
          <w:szCs w:val="18"/>
          <w:lang w:val="en-US"/>
        </w:rPr>
      </w:pPr>
      <w:r w:rsidRPr="00B65E4F">
        <w:rPr>
          <w:rFonts w:ascii="Times New Roman" w:hAnsi="Times New Roman"/>
          <w:sz w:val="18"/>
          <w:szCs w:val="18"/>
        </w:rPr>
        <w:t>Penelitian ini menggunakan Penelitian Tindakan Kelas (PTK).</w:t>
      </w:r>
      <w:r w:rsidRPr="00B65E4F">
        <w:rPr>
          <w:rFonts w:ascii="Times New Roman" w:hAnsi="Times New Roman"/>
          <w:sz w:val="18"/>
          <w:szCs w:val="18"/>
          <w:lang w:val="en-US"/>
        </w:rPr>
        <w:t xml:space="preserve"> </w:t>
      </w:r>
      <w:r w:rsidRPr="00B65E4F">
        <w:rPr>
          <w:rFonts w:ascii="Times New Roman" w:hAnsi="Times New Roman"/>
          <w:sz w:val="18"/>
          <w:szCs w:val="18"/>
        </w:rPr>
        <w:t>Penelitian tindakan kelas adalah penelitian tindakan (</w:t>
      </w:r>
      <w:r w:rsidRPr="00B65E4F">
        <w:rPr>
          <w:rFonts w:ascii="Times New Roman" w:hAnsi="Times New Roman"/>
          <w:i/>
          <w:sz w:val="18"/>
          <w:szCs w:val="18"/>
        </w:rPr>
        <w:t>action research</w:t>
      </w:r>
      <w:r w:rsidRPr="00B65E4F">
        <w:rPr>
          <w:rFonts w:ascii="Times New Roman" w:hAnsi="Times New Roman"/>
          <w:sz w:val="18"/>
          <w:szCs w:val="18"/>
        </w:rPr>
        <w:t>) yang dilakasanakan oleh guru di dalam kelas pembelajarannya. Penelitian tindakan pada hakekatnya merupakan rangkaian “riset tindakan – riset tindakan” yang dilakukan secara siklik dalam rangka memecahkan masalah, sampai masalah itu terpecahkan, (Ekawarna, 2011:4).</w:t>
      </w:r>
      <w:r w:rsidRPr="00B65E4F">
        <w:rPr>
          <w:rFonts w:ascii="Times New Roman" w:hAnsi="Times New Roman"/>
          <w:sz w:val="18"/>
          <w:szCs w:val="18"/>
          <w:lang w:val="en-US"/>
        </w:rPr>
        <w:t xml:space="preserve"> Penelitian ini digunakan untuk memperoleh gambaran tentang aktivitas belajar siswa selama proses pembelajaran berlangsung dan hasil belajar siswa setelah menggunakan model pembelajaran kooperatif tipe TAI </w:t>
      </w:r>
      <w:r w:rsidRPr="00B65E4F">
        <w:rPr>
          <w:rFonts w:ascii="Times New Roman" w:hAnsi="Times New Roman"/>
          <w:i/>
          <w:sz w:val="18"/>
          <w:szCs w:val="18"/>
          <w:lang w:val="en-US"/>
        </w:rPr>
        <w:t>(Team Assisted Individualization)</w:t>
      </w:r>
      <w:r w:rsidRPr="00B65E4F">
        <w:rPr>
          <w:rFonts w:ascii="Times New Roman" w:hAnsi="Times New Roman"/>
          <w:sz w:val="18"/>
          <w:szCs w:val="18"/>
          <w:lang w:val="en-US"/>
        </w:rPr>
        <w:t xml:space="preserve">. </w:t>
      </w:r>
      <w:proofErr w:type="gramStart"/>
      <w:r w:rsidRPr="00B65E4F">
        <w:rPr>
          <w:rFonts w:ascii="Times New Roman" w:hAnsi="Times New Roman"/>
          <w:sz w:val="18"/>
          <w:szCs w:val="18"/>
          <w:lang w:val="en-US"/>
        </w:rPr>
        <w:t>Penelitian ini berawal dari permasalahan yang dijumpai di lapangan yang kemudian direfleksikan dan selanjutnya diadakan tindakan-tindakan di lapangan.</w:t>
      </w:r>
      <w:proofErr w:type="gramEnd"/>
      <w:r w:rsidRPr="00B65E4F">
        <w:rPr>
          <w:rFonts w:ascii="Times New Roman" w:hAnsi="Times New Roman"/>
          <w:sz w:val="18"/>
          <w:szCs w:val="18"/>
          <w:lang w:val="en-US"/>
        </w:rPr>
        <w:t xml:space="preserve"> Penelitian tindakan kelas merupakan penelitian yang bersifat praktis dilakukan guru untuk melatih praktik pembelajaran di kelas dengan berbagai model pembelajaran yang dapat mengaktifkan siswa dalam proses pembelajaran. </w:t>
      </w:r>
      <w:proofErr w:type="gramStart"/>
      <w:r w:rsidRPr="00B65E4F">
        <w:rPr>
          <w:rFonts w:ascii="Times New Roman" w:hAnsi="Times New Roman"/>
          <w:sz w:val="18"/>
          <w:szCs w:val="18"/>
          <w:lang w:val="en-US"/>
        </w:rPr>
        <w:t>Penelitian ini dilakukan di MAN 6 Jombang dengan subjuk penelitian adalah sebanyak 30 siswa kelas X-B pada materi poko matriks tahun pelajaran 2014/2015.</w:t>
      </w:r>
      <w:proofErr w:type="gramEnd"/>
      <w:r w:rsidRPr="00B65E4F">
        <w:rPr>
          <w:rFonts w:ascii="Times New Roman" w:hAnsi="Times New Roman"/>
          <w:sz w:val="18"/>
          <w:szCs w:val="18"/>
          <w:lang w:val="en-US"/>
        </w:rPr>
        <w:t xml:space="preserve"> </w:t>
      </w:r>
    </w:p>
    <w:p w:rsidR="00B65E4F" w:rsidRPr="00B65E4F" w:rsidRDefault="00B65E4F" w:rsidP="00B65E4F">
      <w:pPr>
        <w:pStyle w:val="ListParagraph"/>
        <w:spacing w:line="240" w:lineRule="auto"/>
        <w:ind w:left="425" w:firstLine="567"/>
        <w:jc w:val="both"/>
        <w:rPr>
          <w:rFonts w:ascii="Times New Roman" w:hAnsi="Times New Roman"/>
          <w:sz w:val="18"/>
          <w:szCs w:val="18"/>
          <w:lang w:val="en-US"/>
        </w:rPr>
      </w:pPr>
      <w:r w:rsidRPr="00B65E4F">
        <w:rPr>
          <w:rFonts w:ascii="Times New Roman" w:hAnsi="Times New Roman"/>
          <w:bCs/>
          <w:color w:val="000000"/>
          <w:sz w:val="18"/>
          <w:szCs w:val="18"/>
          <w:lang w:val="fi-FI"/>
        </w:rPr>
        <w:t>Metode pengumpulan data adalah cara-cara yang dapat digunakan oleh peneliti untuk mengumpulkan data (Arikunto, 2009:100). Metode yang digunakan dalam penelitian ini adalah metode observasi dan metode tes.</w:t>
      </w:r>
    </w:p>
    <w:p w:rsidR="00B65E4F" w:rsidRPr="00B65E4F" w:rsidRDefault="00B65E4F" w:rsidP="00B65E4F">
      <w:pPr>
        <w:pStyle w:val="ListParagraph"/>
        <w:numPr>
          <w:ilvl w:val="0"/>
          <w:numId w:val="3"/>
        </w:numPr>
        <w:spacing w:after="0" w:line="240" w:lineRule="auto"/>
        <w:ind w:left="709" w:hanging="283"/>
        <w:jc w:val="both"/>
        <w:rPr>
          <w:rFonts w:ascii="Times New Roman" w:hAnsi="Times New Roman"/>
          <w:color w:val="000000"/>
          <w:sz w:val="18"/>
          <w:szCs w:val="18"/>
        </w:rPr>
      </w:pPr>
      <w:r w:rsidRPr="00B65E4F">
        <w:rPr>
          <w:rFonts w:ascii="Times New Roman" w:hAnsi="Times New Roman"/>
          <w:color w:val="000000"/>
          <w:sz w:val="18"/>
          <w:szCs w:val="18"/>
        </w:rPr>
        <w:t>Metode Observasi</w:t>
      </w:r>
    </w:p>
    <w:p w:rsidR="00B65E4F" w:rsidRPr="00B65E4F" w:rsidRDefault="00B65E4F" w:rsidP="00B65E4F">
      <w:pPr>
        <w:pStyle w:val="ListParagraph"/>
        <w:spacing w:after="0" w:line="240" w:lineRule="auto"/>
        <w:ind w:left="709"/>
        <w:jc w:val="both"/>
        <w:rPr>
          <w:rFonts w:ascii="Times New Roman" w:hAnsi="Times New Roman"/>
          <w:color w:val="000000"/>
          <w:sz w:val="18"/>
          <w:szCs w:val="18"/>
        </w:rPr>
      </w:pPr>
      <w:r w:rsidRPr="00B65E4F">
        <w:rPr>
          <w:rFonts w:ascii="Times New Roman" w:hAnsi="Times New Roman"/>
          <w:color w:val="000000"/>
          <w:sz w:val="18"/>
          <w:szCs w:val="18"/>
        </w:rPr>
        <w:t>Observasi adalah proses pengambilan data dalam penelitian dimana peneliti atau pengamat melihat situasi penelitian dengan menggunakan lembar observasi.</w:t>
      </w:r>
      <w:r w:rsidRPr="00B65E4F">
        <w:rPr>
          <w:rFonts w:ascii="Times New Roman" w:hAnsi="Times New Roman"/>
          <w:color w:val="000000"/>
          <w:sz w:val="18"/>
          <w:szCs w:val="18"/>
          <w:lang w:val="en-US"/>
        </w:rPr>
        <w:t xml:space="preserve"> </w:t>
      </w:r>
      <w:proofErr w:type="gramStart"/>
      <w:r w:rsidRPr="00B65E4F">
        <w:rPr>
          <w:rFonts w:ascii="Times New Roman" w:hAnsi="Times New Roman"/>
          <w:color w:val="000000"/>
          <w:sz w:val="18"/>
          <w:szCs w:val="18"/>
          <w:lang w:val="en-US"/>
        </w:rPr>
        <w:t>Observasi penilaian hasil tindakan juga dilakukan melalui hasil tes siswa.</w:t>
      </w:r>
      <w:proofErr w:type="gramEnd"/>
    </w:p>
    <w:p w:rsidR="00B65E4F" w:rsidRDefault="00B65E4F" w:rsidP="00B65E4F">
      <w:pPr>
        <w:pStyle w:val="ListParagraph"/>
        <w:numPr>
          <w:ilvl w:val="0"/>
          <w:numId w:val="3"/>
        </w:numPr>
        <w:spacing w:after="0" w:line="240" w:lineRule="auto"/>
        <w:ind w:left="709" w:hanging="283"/>
        <w:jc w:val="both"/>
        <w:rPr>
          <w:rFonts w:ascii="Times New Roman" w:hAnsi="Times New Roman"/>
          <w:bCs/>
          <w:color w:val="000000"/>
          <w:sz w:val="18"/>
          <w:szCs w:val="18"/>
          <w:lang w:val="fi-FI"/>
        </w:rPr>
      </w:pPr>
      <w:r w:rsidRPr="00B65E4F">
        <w:rPr>
          <w:rFonts w:ascii="Times New Roman" w:hAnsi="Times New Roman"/>
          <w:bCs/>
          <w:color w:val="000000"/>
          <w:sz w:val="18"/>
          <w:szCs w:val="18"/>
          <w:lang w:val="fi-FI"/>
        </w:rPr>
        <w:t xml:space="preserve">Metode Tes </w:t>
      </w:r>
    </w:p>
    <w:p w:rsidR="00FF0EC5" w:rsidRDefault="00B65E4F" w:rsidP="00FF0EC5">
      <w:pPr>
        <w:pStyle w:val="ListParagraph"/>
        <w:spacing w:line="240" w:lineRule="auto"/>
        <w:ind w:left="709"/>
        <w:contextualSpacing w:val="0"/>
        <w:jc w:val="both"/>
        <w:rPr>
          <w:rFonts w:ascii="Times New Roman" w:hAnsi="Times New Roman"/>
          <w:sz w:val="18"/>
          <w:szCs w:val="18"/>
          <w:lang w:val="en-US"/>
        </w:rPr>
      </w:pPr>
      <w:proofErr w:type="gramStart"/>
      <w:r>
        <w:rPr>
          <w:rFonts w:ascii="Times New Roman" w:hAnsi="Times New Roman"/>
          <w:color w:val="000000"/>
          <w:sz w:val="18"/>
          <w:szCs w:val="18"/>
          <w:lang w:val="en-US"/>
        </w:rPr>
        <w:t xml:space="preserve">Soal tes berbentuk </w:t>
      </w:r>
      <w:r w:rsidRPr="00B65E4F">
        <w:rPr>
          <w:rFonts w:ascii="Times New Roman" w:hAnsi="Times New Roman"/>
          <w:i/>
          <w:color w:val="000000"/>
          <w:sz w:val="18"/>
          <w:szCs w:val="18"/>
          <w:lang w:val="en-US"/>
        </w:rPr>
        <w:t>esay</w:t>
      </w:r>
      <w:r>
        <w:rPr>
          <w:rFonts w:ascii="Times New Roman" w:hAnsi="Times New Roman"/>
          <w:i/>
          <w:color w:val="000000"/>
          <w:sz w:val="18"/>
          <w:szCs w:val="18"/>
          <w:lang w:val="en-US"/>
        </w:rPr>
        <w:t xml:space="preserve"> </w:t>
      </w:r>
      <w:r w:rsidRPr="00B65E4F">
        <w:rPr>
          <w:rFonts w:ascii="Times New Roman" w:hAnsi="Times New Roman"/>
          <w:color w:val="000000"/>
          <w:sz w:val="18"/>
          <w:szCs w:val="18"/>
          <w:lang w:val="en-US"/>
        </w:rPr>
        <w:t>atau</w:t>
      </w:r>
      <w:r>
        <w:rPr>
          <w:rFonts w:ascii="Times New Roman" w:hAnsi="Times New Roman"/>
          <w:color w:val="000000"/>
          <w:sz w:val="18"/>
          <w:szCs w:val="18"/>
          <w:lang w:val="en-US"/>
        </w:rPr>
        <w:t xml:space="preserve"> uraian dengan tujuan untuk mengeatahui langkah-langkah pengerjaan serta penguasaan materi yang sudah diajarkan.</w:t>
      </w:r>
      <w:proofErr w:type="gramEnd"/>
      <w:r>
        <w:rPr>
          <w:rFonts w:ascii="Times New Roman" w:hAnsi="Times New Roman"/>
          <w:color w:val="000000"/>
          <w:sz w:val="18"/>
          <w:szCs w:val="18"/>
          <w:lang w:val="en-US"/>
        </w:rPr>
        <w:t xml:space="preserve"> </w:t>
      </w:r>
      <w:proofErr w:type="gramStart"/>
      <w:r>
        <w:rPr>
          <w:rFonts w:ascii="Times New Roman" w:hAnsi="Times New Roman"/>
          <w:color w:val="000000"/>
          <w:sz w:val="18"/>
          <w:szCs w:val="18"/>
          <w:lang w:val="en-US"/>
        </w:rPr>
        <w:t>Pada m</w:t>
      </w:r>
      <w:r w:rsidRPr="00B65E4F">
        <w:rPr>
          <w:rFonts w:ascii="Times New Roman" w:hAnsi="Times New Roman"/>
          <w:color w:val="000000"/>
          <w:sz w:val="18"/>
          <w:szCs w:val="18"/>
        </w:rPr>
        <w:t>etode tes</w:t>
      </w:r>
      <w:r w:rsidR="00FF0EC5">
        <w:rPr>
          <w:rFonts w:ascii="Times New Roman" w:hAnsi="Times New Roman"/>
          <w:color w:val="000000"/>
          <w:sz w:val="18"/>
          <w:szCs w:val="18"/>
          <w:lang w:val="en-US"/>
        </w:rPr>
        <w:t>, siswa mengerjakan soal tes dengan menulis hasilnya di lembar jawaban siswa</w:t>
      </w:r>
      <w:r w:rsidRPr="00B65E4F">
        <w:rPr>
          <w:rFonts w:ascii="Times New Roman" w:hAnsi="Times New Roman"/>
          <w:color w:val="000000"/>
          <w:sz w:val="18"/>
          <w:szCs w:val="18"/>
        </w:rPr>
        <w:t>.</w:t>
      </w:r>
      <w:proofErr w:type="gramEnd"/>
      <w:r w:rsidRPr="00B65E4F">
        <w:rPr>
          <w:rFonts w:ascii="Times New Roman" w:hAnsi="Times New Roman"/>
          <w:color w:val="000000"/>
          <w:sz w:val="18"/>
          <w:szCs w:val="18"/>
        </w:rPr>
        <w:t xml:space="preserve"> Setelah tes dilaksanakan semua jawaban siswa diperiksa sesuai dengan nilai kebenarannya atau skor. </w:t>
      </w:r>
      <w:r w:rsidRPr="00B65E4F">
        <w:rPr>
          <w:rFonts w:ascii="Times New Roman" w:hAnsi="Times New Roman"/>
          <w:sz w:val="18"/>
          <w:szCs w:val="18"/>
        </w:rPr>
        <w:t>Skor dari tes ini digunakan untuk mengetahui tingkat ketuntasan belajar siswa terhadap materi operasi hitung pada matriks yang telah diajarkan.</w:t>
      </w:r>
    </w:p>
    <w:p w:rsidR="00FF0EC5" w:rsidRPr="00FF0EC5" w:rsidRDefault="00FF0EC5" w:rsidP="00FF0EC5">
      <w:pPr>
        <w:pStyle w:val="ListParagraph"/>
        <w:spacing w:after="0" w:line="240" w:lineRule="auto"/>
        <w:ind w:left="426"/>
        <w:jc w:val="both"/>
        <w:rPr>
          <w:rFonts w:ascii="Times New Roman" w:hAnsi="Times New Roman"/>
          <w:sz w:val="18"/>
          <w:szCs w:val="18"/>
          <w:lang w:val="en-US"/>
        </w:rPr>
      </w:pPr>
      <w:r w:rsidRPr="00FF0EC5">
        <w:rPr>
          <w:rFonts w:ascii="Times New Roman" w:hAnsi="Times New Roman"/>
          <w:color w:val="000000"/>
          <w:sz w:val="18"/>
          <w:szCs w:val="18"/>
        </w:rPr>
        <w:t>Adapun prosedur yang digunakan dalam proses mengumpulkan data adalah sebagai berikut:</w:t>
      </w:r>
    </w:p>
    <w:p w:rsidR="00FF0EC5" w:rsidRPr="00FF0EC5" w:rsidRDefault="00FF0EC5" w:rsidP="00FF0EC5">
      <w:pPr>
        <w:pStyle w:val="ListParagraph"/>
        <w:numPr>
          <w:ilvl w:val="0"/>
          <w:numId w:val="4"/>
        </w:numPr>
        <w:spacing w:after="0" w:line="240" w:lineRule="auto"/>
        <w:ind w:hanging="270"/>
        <w:jc w:val="both"/>
        <w:rPr>
          <w:rFonts w:ascii="Times New Roman" w:hAnsi="Times New Roman"/>
          <w:color w:val="000000"/>
          <w:sz w:val="18"/>
          <w:szCs w:val="18"/>
        </w:rPr>
      </w:pPr>
      <w:r w:rsidRPr="00FF0EC5">
        <w:rPr>
          <w:rFonts w:ascii="Times New Roman" w:hAnsi="Times New Roman"/>
          <w:color w:val="000000"/>
          <w:sz w:val="18"/>
          <w:szCs w:val="18"/>
        </w:rPr>
        <w:t xml:space="preserve">Perencanaan </w:t>
      </w:r>
      <w:r w:rsidRPr="00FF0EC5">
        <w:rPr>
          <w:rFonts w:ascii="Times New Roman" w:hAnsi="Times New Roman"/>
          <w:i/>
          <w:color w:val="000000"/>
          <w:sz w:val="18"/>
          <w:szCs w:val="18"/>
        </w:rPr>
        <w:t>(planning)</w:t>
      </w:r>
    </w:p>
    <w:p w:rsidR="00FF0EC5" w:rsidRPr="00FF0EC5" w:rsidRDefault="00FF0EC5" w:rsidP="00FF0EC5">
      <w:pPr>
        <w:pStyle w:val="ListParagraph"/>
        <w:spacing w:line="240" w:lineRule="auto"/>
        <w:ind w:left="1080"/>
        <w:jc w:val="both"/>
        <w:rPr>
          <w:rFonts w:ascii="Times New Roman" w:hAnsi="Times New Roman"/>
          <w:color w:val="000000"/>
          <w:sz w:val="18"/>
          <w:szCs w:val="18"/>
        </w:rPr>
      </w:pPr>
      <w:r w:rsidRPr="00FF0EC5">
        <w:rPr>
          <w:rFonts w:ascii="Times New Roman" w:hAnsi="Times New Roman"/>
          <w:color w:val="000000"/>
          <w:sz w:val="18"/>
          <w:szCs w:val="18"/>
        </w:rPr>
        <w:t>Tahap perencanaan meliputi:</w:t>
      </w:r>
    </w:p>
    <w:p w:rsidR="00FF0EC5" w:rsidRPr="00FF0EC5" w:rsidRDefault="00FF0EC5" w:rsidP="00FF0EC5">
      <w:pPr>
        <w:pStyle w:val="ListParagraph"/>
        <w:numPr>
          <w:ilvl w:val="0"/>
          <w:numId w:val="7"/>
        </w:numPr>
        <w:spacing w:after="0" w:line="240" w:lineRule="auto"/>
        <w:ind w:left="1418" w:hanging="284"/>
        <w:jc w:val="both"/>
        <w:rPr>
          <w:rFonts w:ascii="Times New Roman" w:hAnsi="Times New Roman"/>
          <w:sz w:val="18"/>
          <w:szCs w:val="18"/>
        </w:rPr>
      </w:pPr>
      <w:r w:rsidRPr="00FF0EC5">
        <w:rPr>
          <w:rFonts w:ascii="Times New Roman" w:hAnsi="Times New Roman"/>
          <w:sz w:val="18"/>
          <w:szCs w:val="18"/>
        </w:rPr>
        <w:t>Berdasarkan hasil observasi peneliti memilih model pembelajaran kooperatif tipe TAI (</w:t>
      </w:r>
      <w:r w:rsidRPr="00FF0EC5">
        <w:rPr>
          <w:rFonts w:ascii="Times New Roman" w:hAnsi="Times New Roman"/>
          <w:i/>
          <w:sz w:val="18"/>
          <w:szCs w:val="18"/>
        </w:rPr>
        <w:t>Team Assisted Individualization</w:t>
      </w:r>
      <w:r w:rsidRPr="00FF0EC5">
        <w:rPr>
          <w:rFonts w:ascii="Times New Roman" w:hAnsi="Times New Roman"/>
          <w:sz w:val="18"/>
          <w:szCs w:val="18"/>
        </w:rPr>
        <w:t xml:space="preserve">) untuk mengatasi masalah yang terjadi di kelas X-B MAN 6 Jombang. </w:t>
      </w:r>
    </w:p>
    <w:p w:rsidR="00FF0EC5" w:rsidRPr="00FF0EC5" w:rsidRDefault="00FF0EC5" w:rsidP="00FF0EC5">
      <w:pPr>
        <w:pStyle w:val="ListParagraph"/>
        <w:numPr>
          <w:ilvl w:val="0"/>
          <w:numId w:val="7"/>
        </w:numPr>
        <w:spacing w:after="0" w:line="240" w:lineRule="auto"/>
        <w:ind w:left="1418" w:hanging="284"/>
        <w:jc w:val="both"/>
        <w:rPr>
          <w:rFonts w:ascii="Times New Roman" w:hAnsi="Times New Roman"/>
          <w:sz w:val="18"/>
          <w:szCs w:val="18"/>
        </w:rPr>
      </w:pPr>
      <w:r w:rsidRPr="00FF0EC5">
        <w:rPr>
          <w:rFonts w:ascii="Times New Roman" w:hAnsi="Times New Roman"/>
          <w:sz w:val="18"/>
          <w:szCs w:val="18"/>
        </w:rPr>
        <w:t xml:space="preserve">Menyusun rencana pelaksanaan pembelajaran (RPP) </w:t>
      </w:r>
    </w:p>
    <w:p w:rsidR="00FF0EC5" w:rsidRPr="00FF0EC5" w:rsidRDefault="00FF0EC5" w:rsidP="00FF0EC5">
      <w:pPr>
        <w:pStyle w:val="ListParagraph"/>
        <w:numPr>
          <w:ilvl w:val="0"/>
          <w:numId w:val="7"/>
        </w:numPr>
        <w:spacing w:after="0" w:line="240" w:lineRule="auto"/>
        <w:ind w:left="1418" w:hanging="284"/>
        <w:jc w:val="both"/>
        <w:rPr>
          <w:rFonts w:ascii="Times New Roman" w:hAnsi="Times New Roman"/>
          <w:sz w:val="18"/>
          <w:szCs w:val="18"/>
        </w:rPr>
      </w:pPr>
      <w:r w:rsidRPr="00FF0EC5">
        <w:rPr>
          <w:rFonts w:ascii="Times New Roman" w:hAnsi="Times New Roman"/>
          <w:sz w:val="18"/>
          <w:szCs w:val="18"/>
        </w:rPr>
        <w:t>Menyusun alat evaluasi berupa tes untuk mengetahui hasil belajar siswa  MAN 6 Jombang.</w:t>
      </w:r>
    </w:p>
    <w:p w:rsidR="00FF0EC5" w:rsidRPr="00FF0EC5" w:rsidRDefault="00FF0EC5" w:rsidP="00FF0EC5">
      <w:pPr>
        <w:pStyle w:val="ListParagraph"/>
        <w:numPr>
          <w:ilvl w:val="0"/>
          <w:numId w:val="7"/>
        </w:numPr>
        <w:spacing w:after="0" w:line="240" w:lineRule="auto"/>
        <w:ind w:left="1418" w:hanging="284"/>
        <w:jc w:val="both"/>
        <w:rPr>
          <w:rFonts w:ascii="Times New Roman" w:hAnsi="Times New Roman"/>
          <w:sz w:val="18"/>
          <w:szCs w:val="18"/>
        </w:rPr>
      </w:pPr>
      <w:r w:rsidRPr="00FF0EC5">
        <w:rPr>
          <w:rFonts w:ascii="Times New Roman" w:hAnsi="Times New Roman"/>
          <w:sz w:val="18"/>
          <w:szCs w:val="18"/>
        </w:rPr>
        <w:t>Menyiapkan lembar observasi untuk mengukur aktifitas siswa.</w:t>
      </w:r>
    </w:p>
    <w:p w:rsidR="00FF0EC5" w:rsidRPr="00B30E54" w:rsidRDefault="00FF0EC5" w:rsidP="00FF0EC5">
      <w:pPr>
        <w:pStyle w:val="ListParagraph"/>
        <w:numPr>
          <w:ilvl w:val="0"/>
          <w:numId w:val="4"/>
        </w:numPr>
        <w:spacing w:after="0" w:line="240" w:lineRule="auto"/>
        <w:ind w:hanging="270"/>
        <w:jc w:val="both"/>
        <w:rPr>
          <w:rFonts w:ascii="Times New Roman" w:hAnsi="Times New Roman"/>
          <w:color w:val="000000"/>
          <w:sz w:val="18"/>
          <w:szCs w:val="18"/>
        </w:rPr>
      </w:pPr>
      <w:r w:rsidRPr="00B30E54">
        <w:rPr>
          <w:rFonts w:ascii="Times New Roman" w:hAnsi="Times New Roman"/>
          <w:color w:val="000000"/>
          <w:sz w:val="18"/>
          <w:szCs w:val="18"/>
        </w:rPr>
        <w:t xml:space="preserve">Tindakan </w:t>
      </w:r>
      <w:r w:rsidRPr="00B30E54">
        <w:rPr>
          <w:rFonts w:ascii="Times New Roman" w:hAnsi="Times New Roman"/>
          <w:i/>
          <w:color w:val="000000"/>
          <w:sz w:val="18"/>
          <w:szCs w:val="18"/>
        </w:rPr>
        <w:t>(action)</w:t>
      </w:r>
    </w:p>
    <w:p w:rsidR="00FF0EC5" w:rsidRPr="00FF0EC5" w:rsidRDefault="00FF0EC5" w:rsidP="00FF0EC5">
      <w:pPr>
        <w:pStyle w:val="ListParagraph"/>
        <w:numPr>
          <w:ilvl w:val="0"/>
          <w:numId w:val="10"/>
        </w:numPr>
        <w:spacing w:after="0" w:line="240" w:lineRule="auto"/>
        <w:ind w:left="1418" w:hanging="284"/>
        <w:contextualSpacing w:val="0"/>
        <w:jc w:val="both"/>
        <w:rPr>
          <w:rFonts w:ascii="Times New Roman" w:hAnsi="Times New Roman"/>
          <w:sz w:val="18"/>
          <w:szCs w:val="18"/>
        </w:rPr>
      </w:pPr>
      <w:r w:rsidRPr="00FF0EC5">
        <w:rPr>
          <w:rFonts w:ascii="Times New Roman" w:hAnsi="Times New Roman"/>
          <w:sz w:val="18"/>
          <w:szCs w:val="18"/>
        </w:rPr>
        <w:t xml:space="preserve">Deskripsi tindakan yang dilakukan sesuai dengan judul PTK ini adalah menerapkan model pembelajaran kooperatif tipe TAI </w:t>
      </w:r>
      <w:r w:rsidRPr="00FF0EC5">
        <w:rPr>
          <w:rFonts w:ascii="Times New Roman" w:hAnsi="Times New Roman"/>
          <w:i/>
          <w:sz w:val="18"/>
          <w:szCs w:val="18"/>
        </w:rPr>
        <w:t>(Team Assisted Individualization)</w:t>
      </w:r>
      <w:r w:rsidRPr="00FF0EC5">
        <w:rPr>
          <w:rFonts w:ascii="Times New Roman" w:hAnsi="Times New Roman"/>
          <w:sz w:val="18"/>
          <w:szCs w:val="18"/>
        </w:rPr>
        <w:t>, dimana skenario kerja meliputi:</w:t>
      </w:r>
    </w:p>
    <w:p w:rsidR="00FF0EC5" w:rsidRPr="00FF0EC5" w:rsidRDefault="00FF0EC5" w:rsidP="00FF0EC5">
      <w:pPr>
        <w:pStyle w:val="Default"/>
        <w:numPr>
          <w:ilvl w:val="0"/>
          <w:numId w:val="9"/>
        </w:numPr>
        <w:tabs>
          <w:tab w:val="left" w:pos="567"/>
        </w:tabs>
        <w:ind w:left="1701" w:hanging="284"/>
        <w:jc w:val="both"/>
        <w:rPr>
          <w:sz w:val="18"/>
          <w:szCs w:val="18"/>
        </w:rPr>
      </w:pPr>
      <w:r w:rsidRPr="00FF0EC5">
        <w:rPr>
          <w:sz w:val="18"/>
          <w:szCs w:val="18"/>
        </w:rPr>
        <w:t xml:space="preserve">Guru </w:t>
      </w:r>
      <w:proofErr w:type="gramStart"/>
      <w:r w:rsidRPr="00FF0EC5">
        <w:rPr>
          <w:sz w:val="18"/>
          <w:szCs w:val="18"/>
        </w:rPr>
        <w:t>memberikan</w:t>
      </w:r>
      <w:proofErr w:type="gramEnd"/>
      <w:r w:rsidRPr="00FF0EC5">
        <w:rPr>
          <w:sz w:val="18"/>
          <w:szCs w:val="18"/>
        </w:rPr>
        <w:t xml:space="preserve"> tugas kepada siswa untuk mempelajari materi pembelajaran secara individual yang sudah dipersiapkan oleh guru.</w:t>
      </w:r>
    </w:p>
    <w:p w:rsidR="00FF0EC5" w:rsidRPr="00FF0EC5" w:rsidRDefault="00FF0EC5" w:rsidP="00FF0EC5">
      <w:pPr>
        <w:pStyle w:val="Default"/>
        <w:numPr>
          <w:ilvl w:val="0"/>
          <w:numId w:val="9"/>
        </w:numPr>
        <w:tabs>
          <w:tab w:val="left" w:pos="567"/>
        </w:tabs>
        <w:ind w:left="1701" w:hanging="284"/>
        <w:jc w:val="both"/>
        <w:rPr>
          <w:sz w:val="18"/>
          <w:szCs w:val="18"/>
        </w:rPr>
      </w:pPr>
      <w:r w:rsidRPr="00FF0EC5">
        <w:rPr>
          <w:sz w:val="18"/>
          <w:szCs w:val="18"/>
        </w:rPr>
        <w:t xml:space="preserve">Guru </w:t>
      </w:r>
      <w:proofErr w:type="gramStart"/>
      <w:r w:rsidRPr="00FF0EC5">
        <w:rPr>
          <w:sz w:val="18"/>
          <w:szCs w:val="18"/>
        </w:rPr>
        <w:t>memberikan</w:t>
      </w:r>
      <w:proofErr w:type="gramEnd"/>
      <w:r w:rsidRPr="00FF0EC5">
        <w:rPr>
          <w:sz w:val="18"/>
          <w:szCs w:val="18"/>
        </w:rPr>
        <w:t xml:space="preserve"> kuis secara individual kepada siswa untuk mendapatkan skor awal atau skor dasar.</w:t>
      </w:r>
    </w:p>
    <w:p w:rsidR="00FF0EC5" w:rsidRPr="00FF0EC5" w:rsidRDefault="00FF0EC5" w:rsidP="00FF0EC5">
      <w:pPr>
        <w:pStyle w:val="Default"/>
        <w:numPr>
          <w:ilvl w:val="0"/>
          <w:numId w:val="9"/>
        </w:numPr>
        <w:tabs>
          <w:tab w:val="left" w:pos="567"/>
        </w:tabs>
        <w:ind w:left="1701" w:hanging="284"/>
        <w:jc w:val="both"/>
        <w:rPr>
          <w:sz w:val="18"/>
          <w:szCs w:val="18"/>
        </w:rPr>
      </w:pPr>
      <w:r w:rsidRPr="00FF0EC5">
        <w:rPr>
          <w:sz w:val="18"/>
          <w:szCs w:val="18"/>
        </w:rPr>
        <w:t xml:space="preserve">Guru </w:t>
      </w:r>
      <w:proofErr w:type="gramStart"/>
      <w:r w:rsidRPr="00FF0EC5">
        <w:rPr>
          <w:sz w:val="18"/>
          <w:szCs w:val="18"/>
        </w:rPr>
        <w:t>membentuk</w:t>
      </w:r>
      <w:proofErr w:type="gramEnd"/>
      <w:r w:rsidRPr="00FF0EC5">
        <w:rPr>
          <w:sz w:val="18"/>
          <w:szCs w:val="18"/>
        </w:rPr>
        <w:t xml:space="preserve"> beberapa kelompok. Setiap kelompok terdiri dari 4-5 siswa dengan kemampuan yang berbeda-beda baik tingkat kemampuan (tinggi, sedang dan rendah) jika mungkin anggota kelompok berasal dari ras, budaya, suku yang berbeda serta kesetaraan gender.</w:t>
      </w:r>
    </w:p>
    <w:p w:rsidR="00FF0EC5" w:rsidRPr="00FF0EC5" w:rsidRDefault="00FF0EC5" w:rsidP="00FF0EC5">
      <w:pPr>
        <w:pStyle w:val="Default"/>
        <w:numPr>
          <w:ilvl w:val="0"/>
          <w:numId w:val="9"/>
        </w:numPr>
        <w:tabs>
          <w:tab w:val="left" w:pos="567"/>
        </w:tabs>
        <w:ind w:left="1701" w:hanging="284"/>
        <w:jc w:val="both"/>
        <w:rPr>
          <w:sz w:val="18"/>
          <w:szCs w:val="18"/>
        </w:rPr>
      </w:pPr>
      <w:r w:rsidRPr="00FF0EC5">
        <w:rPr>
          <w:sz w:val="18"/>
          <w:szCs w:val="18"/>
        </w:rPr>
        <w:t>Hasil belajar siswa secara individual didiskusikan dalam kelompok. Dalam diskusi kelompok, setiap anggota kelompok saling memeriksa jawaban teman satu kelompok.</w:t>
      </w:r>
    </w:p>
    <w:p w:rsidR="00FF0EC5" w:rsidRPr="00FF0EC5" w:rsidRDefault="00FF0EC5" w:rsidP="00FF0EC5">
      <w:pPr>
        <w:pStyle w:val="Default"/>
        <w:numPr>
          <w:ilvl w:val="0"/>
          <w:numId w:val="9"/>
        </w:numPr>
        <w:tabs>
          <w:tab w:val="left" w:pos="567"/>
        </w:tabs>
        <w:ind w:left="1701" w:hanging="284"/>
        <w:jc w:val="both"/>
        <w:rPr>
          <w:sz w:val="18"/>
          <w:szCs w:val="18"/>
        </w:rPr>
      </w:pPr>
      <w:r w:rsidRPr="00FF0EC5">
        <w:rPr>
          <w:sz w:val="18"/>
          <w:szCs w:val="18"/>
        </w:rPr>
        <w:t>Guru memfasilitasi siswa dalam membuat rangkuman, mengarahkan dan memberi penegasan pada materi pembelajaran yang telah dipelajari</w:t>
      </w:r>
    </w:p>
    <w:p w:rsidR="00FF0EC5" w:rsidRPr="00FF0EC5" w:rsidRDefault="00FF0EC5" w:rsidP="00FF0EC5">
      <w:pPr>
        <w:pStyle w:val="Default"/>
        <w:numPr>
          <w:ilvl w:val="0"/>
          <w:numId w:val="9"/>
        </w:numPr>
        <w:tabs>
          <w:tab w:val="left" w:pos="567"/>
        </w:tabs>
        <w:ind w:left="1701" w:hanging="284"/>
        <w:jc w:val="both"/>
        <w:rPr>
          <w:sz w:val="18"/>
          <w:szCs w:val="18"/>
        </w:rPr>
      </w:pPr>
      <w:r w:rsidRPr="00FF0EC5">
        <w:rPr>
          <w:sz w:val="18"/>
          <w:szCs w:val="18"/>
        </w:rPr>
        <w:t xml:space="preserve">Guru </w:t>
      </w:r>
      <w:proofErr w:type="gramStart"/>
      <w:r w:rsidRPr="00FF0EC5">
        <w:rPr>
          <w:sz w:val="18"/>
          <w:szCs w:val="18"/>
        </w:rPr>
        <w:t>memberi</w:t>
      </w:r>
      <w:proofErr w:type="gramEnd"/>
      <w:r w:rsidRPr="00FF0EC5">
        <w:rPr>
          <w:sz w:val="18"/>
          <w:szCs w:val="18"/>
        </w:rPr>
        <w:t xml:space="preserve"> kuis pada siswa secara individual.</w:t>
      </w:r>
    </w:p>
    <w:p w:rsidR="00FF0EC5" w:rsidRDefault="00FF0EC5" w:rsidP="00FF0EC5">
      <w:pPr>
        <w:pStyle w:val="Default"/>
        <w:numPr>
          <w:ilvl w:val="0"/>
          <w:numId w:val="9"/>
        </w:numPr>
        <w:tabs>
          <w:tab w:val="left" w:pos="567"/>
        </w:tabs>
        <w:ind w:left="1701" w:hanging="284"/>
        <w:jc w:val="both"/>
        <w:rPr>
          <w:sz w:val="18"/>
          <w:szCs w:val="18"/>
        </w:rPr>
      </w:pPr>
      <w:r w:rsidRPr="00FF0EC5">
        <w:rPr>
          <w:sz w:val="18"/>
          <w:szCs w:val="18"/>
        </w:rPr>
        <w:t xml:space="preserve">Guru </w:t>
      </w:r>
      <w:proofErr w:type="gramStart"/>
      <w:r w:rsidRPr="00FF0EC5">
        <w:rPr>
          <w:sz w:val="18"/>
          <w:szCs w:val="18"/>
        </w:rPr>
        <w:t>memberi</w:t>
      </w:r>
      <w:proofErr w:type="gramEnd"/>
      <w:r w:rsidRPr="00FF0EC5">
        <w:rPr>
          <w:sz w:val="18"/>
          <w:szCs w:val="18"/>
        </w:rPr>
        <w:t xml:space="preserve"> penghargaan pada kelompok berdasarkan perolehan nilai peningkatan hasil belajar individual dari skor dasar ke skor kuis berikutnya (terkini).</w:t>
      </w:r>
    </w:p>
    <w:p w:rsidR="00FF0EC5" w:rsidRPr="00FF0EC5" w:rsidRDefault="00FF0EC5" w:rsidP="00FF0EC5">
      <w:pPr>
        <w:pStyle w:val="Default"/>
        <w:numPr>
          <w:ilvl w:val="0"/>
          <w:numId w:val="10"/>
        </w:numPr>
        <w:tabs>
          <w:tab w:val="left" w:pos="567"/>
        </w:tabs>
        <w:ind w:hanging="295"/>
        <w:jc w:val="both"/>
        <w:rPr>
          <w:sz w:val="18"/>
          <w:szCs w:val="18"/>
        </w:rPr>
      </w:pPr>
      <w:r w:rsidRPr="00FF0EC5">
        <w:rPr>
          <w:sz w:val="18"/>
          <w:szCs w:val="18"/>
        </w:rPr>
        <w:t>Memberikan tes di akhir siklus</w:t>
      </w:r>
    </w:p>
    <w:p w:rsidR="00FF0EC5" w:rsidRPr="00FF0EC5" w:rsidRDefault="00FF0EC5" w:rsidP="00FF0EC5">
      <w:pPr>
        <w:pStyle w:val="ListParagraph"/>
        <w:numPr>
          <w:ilvl w:val="0"/>
          <w:numId w:val="4"/>
        </w:numPr>
        <w:spacing w:line="240" w:lineRule="auto"/>
        <w:jc w:val="both"/>
        <w:rPr>
          <w:rFonts w:ascii="Times New Roman" w:hAnsi="Times New Roman"/>
          <w:color w:val="000000"/>
          <w:sz w:val="18"/>
          <w:szCs w:val="18"/>
        </w:rPr>
      </w:pPr>
      <w:r w:rsidRPr="00FF0EC5">
        <w:rPr>
          <w:rFonts w:ascii="Times New Roman" w:hAnsi="Times New Roman"/>
          <w:color w:val="000000"/>
          <w:sz w:val="18"/>
          <w:szCs w:val="18"/>
        </w:rPr>
        <w:t xml:space="preserve">Observasi </w:t>
      </w:r>
      <w:r w:rsidRPr="00FF0EC5">
        <w:rPr>
          <w:rFonts w:ascii="Times New Roman" w:hAnsi="Times New Roman"/>
          <w:i/>
          <w:color w:val="000000"/>
          <w:sz w:val="18"/>
          <w:szCs w:val="18"/>
        </w:rPr>
        <w:t>(observing)</w:t>
      </w:r>
    </w:p>
    <w:p w:rsidR="00FF0EC5" w:rsidRPr="00B30E54" w:rsidRDefault="00FF0EC5" w:rsidP="00FF0EC5">
      <w:pPr>
        <w:pStyle w:val="ListParagraph"/>
        <w:spacing w:line="240" w:lineRule="auto"/>
        <w:ind w:left="1080"/>
        <w:jc w:val="both"/>
        <w:rPr>
          <w:rFonts w:ascii="Times New Roman" w:hAnsi="Times New Roman"/>
          <w:color w:val="000000"/>
          <w:sz w:val="18"/>
          <w:szCs w:val="18"/>
        </w:rPr>
      </w:pPr>
      <w:r w:rsidRPr="00B30E54">
        <w:rPr>
          <w:rFonts w:ascii="Times New Roman" w:hAnsi="Times New Roman"/>
          <w:color w:val="000000"/>
          <w:sz w:val="18"/>
          <w:szCs w:val="18"/>
        </w:rPr>
        <w:t>Observasi yang digunakan peneliti pada saat perbaikan pembelajaran adalah jenis observasi terstruktur, sehingga guru kelas bidang studi matematika hanya memberikan tanda cek (√) pada tabel di lembar observasi.Disamping data dari hasil pengamatan guru kelas bidang studi matematika, peneliti juga menggunakan data dari hasil pekerjaan siswa dalam mengerjakan soal tes.</w:t>
      </w:r>
    </w:p>
    <w:p w:rsidR="00FF0EC5" w:rsidRPr="00FF0EC5" w:rsidRDefault="00FF0EC5" w:rsidP="00FF0EC5">
      <w:pPr>
        <w:pStyle w:val="ListParagraph"/>
        <w:numPr>
          <w:ilvl w:val="0"/>
          <w:numId w:val="4"/>
        </w:numPr>
        <w:spacing w:after="0" w:line="240" w:lineRule="auto"/>
        <w:ind w:hanging="270"/>
        <w:jc w:val="both"/>
        <w:rPr>
          <w:rFonts w:ascii="Times New Roman" w:hAnsi="Times New Roman"/>
          <w:color w:val="000000"/>
          <w:sz w:val="18"/>
          <w:szCs w:val="18"/>
        </w:rPr>
      </w:pPr>
      <w:r w:rsidRPr="00B30E54">
        <w:rPr>
          <w:rFonts w:ascii="Times New Roman" w:hAnsi="Times New Roman"/>
          <w:color w:val="000000"/>
          <w:sz w:val="18"/>
          <w:szCs w:val="18"/>
        </w:rPr>
        <w:lastRenderedPageBreak/>
        <w:t xml:space="preserve">Refleksi </w:t>
      </w:r>
      <w:r w:rsidRPr="00B30E54">
        <w:rPr>
          <w:rFonts w:ascii="Times New Roman" w:hAnsi="Times New Roman"/>
          <w:i/>
          <w:color w:val="000000"/>
          <w:sz w:val="18"/>
          <w:szCs w:val="18"/>
        </w:rPr>
        <w:t>(reflecting)</w:t>
      </w:r>
    </w:p>
    <w:p w:rsidR="002D6CE7" w:rsidRPr="002D6CE7" w:rsidRDefault="00FF0EC5" w:rsidP="002D6CE7">
      <w:pPr>
        <w:pStyle w:val="ListParagraph"/>
        <w:spacing w:line="240" w:lineRule="auto"/>
        <w:ind w:left="1077"/>
        <w:contextualSpacing w:val="0"/>
        <w:jc w:val="both"/>
        <w:rPr>
          <w:rFonts w:ascii="Times New Roman" w:hAnsi="Times New Roman"/>
          <w:color w:val="000000"/>
          <w:sz w:val="18"/>
          <w:szCs w:val="18"/>
          <w:lang w:val="en-US"/>
        </w:rPr>
      </w:pPr>
      <w:r w:rsidRPr="00FF0EC5">
        <w:rPr>
          <w:rFonts w:ascii="Times New Roman" w:hAnsi="Times New Roman"/>
          <w:color w:val="000000"/>
          <w:sz w:val="18"/>
          <w:szCs w:val="18"/>
        </w:rPr>
        <w:t xml:space="preserve">Refleksi ialah perbuatan merenung atau memikirkan sesuatu atau upaya evaluasi yang dilakukan oleh peneliti atau guru.Tahapan ini dimaksudkan untuk mengkaji secara menyeluruh tindakan yang telah dilakukan.Melalui kegiatan refleksi, peneliti dapat mengetahui kelebihan maupun kekurangan pada saat </w:t>
      </w:r>
      <w:r w:rsidRPr="002D6CE7">
        <w:rPr>
          <w:rFonts w:ascii="Times New Roman" w:hAnsi="Times New Roman"/>
          <w:color w:val="000000"/>
          <w:sz w:val="18"/>
          <w:szCs w:val="18"/>
        </w:rPr>
        <w:t>pembelajaran, sehingga peneliti dapat memperbaiki kekurangan dalam pelaksanaan tindakan sesuai hasil evaluasi untuk digunakan pada siklus berikutnya. Penelitian ini dimungkinkan akan berlanjut pada siklus berikutnya sampai tercapai hasil yang maksimal</w:t>
      </w:r>
      <w:r w:rsidRPr="002D6CE7">
        <w:rPr>
          <w:rFonts w:ascii="Times New Roman" w:hAnsi="Times New Roman"/>
          <w:color w:val="000000"/>
          <w:sz w:val="18"/>
          <w:szCs w:val="18"/>
          <w:lang w:val="en-US"/>
        </w:rPr>
        <w:t>.</w:t>
      </w:r>
      <w:r w:rsidR="002D6CE7" w:rsidRPr="002D6CE7">
        <w:rPr>
          <w:rFonts w:ascii="Times New Roman" w:hAnsi="Times New Roman"/>
          <w:color w:val="000000"/>
          <w:sz w:val="18"/>
          <w:szCs w:val="18"/>
          <w:lang w:val="en-US"/>
        </w:rPr>
        <w:t xml:space="preserve"> </w:t>
      </w:r>
    </w:p>
    <w:p w:rsidR="002D6CE7" w:rsidRPr="002D6CE7" w:rsidRDefault="002D6CE7" w:rsidP="002D6CE7">
      <w:pPr>
        <w:pStyle w:val="ListParagraph"/>
        <w:spacing w:line="240" w:lineRule="auto"/>
        <w:ind w:left="426" w:firstLine="567"/>
        <w:jc w:val="both"/>
        <w:rPr>
          <w:rFonts w:ascii="Times New Roman" w:hAnsi="Times New Roman"/>
          <w:bCs/>
          <w:sz w:val="18"/>
          <w:szCs w:val="18"/>
          <w:lang w:val="fi-FI"/>
        </w:rPr>
      </w:pPr>
      <w:proofErr w:type="gramStart"/>
      <w:r w:rsidRPr="002D6CE7">
        <w:rPr>
          <w:rFonts w:ascii="Times New Roman" w:hAnsi="Times New Roman"/>
          <w:color w:val="000000"/>
          <w:sz w:val="18"/>
          <w:szCs w:val="18"/>
          <w:lang w:val="en-US"/>
        </w:rPr>
        <w:t>Penelitian ini menggunakan instrument lembar observasi dan lembar soal tes.</w:t>
      </w:r>
      <w:proofErr w:type="gramEnd"/>
      <w:r w:rsidRPr="002D6CE7">
        <w:rPr>
          <w:rFonts w:ascii="Times New Roman" w:hAnsi="Times New Roman"/>
          <w:color w:val="000000"/>
          <w:sz w:val="18"/>
          <w:szCs w:val="18"/>
          <w:lang w:val="en-US"/>
        </w:rPr>
        <w:t xml:space="preserve"> </w:t>
      </w:r>
      <w:r w:rsidRPr="002D6CE7">
        <w:rPr>
          <w:rFonts w:ascii="Times New Roman" w:hAnsi="Times New Roman"/>
          <w:sz w:val="18"/>
          <w:szCs w:val="18"/>
          <w:lang w:val="fi-FI"/>
        </w:rPr>
        <w:t xml:space="preserve">Lembar pengamatan (observasi) adalah sebagai alat pengumpul data banyak digunakan untuk mengukur tingkah laku individu ataupun proses terjadinya suatu kegiatan yang dapat diamati, baik dalam situasi yang sebenarnya maupun situasi buatan (Sudjana, 2010:109). Lembar observasi yang digunakan dalam penelitian ini yaitu lembar observasi aktivitas belajar siswa saat melakukan pembelajaran dikelas. </w:t>
      </w:r>
      <w:r w:rsidRPr="002D6CE7">
        <w:rPr>
          <w:rFonts w:ascii="Times New Roman" w:hAnsi="Times New Roman"/>
          <w:bCs/>
          <w:color w:val="000000"/>
          <w:sz w:val="18"/>
          <w:szCs w:val="18"/>
          <w:lang w:val="fi-FI"/>
        </w:rPr>
        <w:t xml:space="preserve">Tes adalah cara yang dapat dipergunakan atau prosedur yang perlu ditempuh dalam rangka pengukuran dan penilaian di bidang pendidikan yang berbentuk pemberian tugas atau serangkaian tugas baik berupa pertanyaan-pertanyaan yang harus dijawab atau perintah-perintah yang harus dikerjakan oleh </w:t>
      </w:r>
      <w:r w:rsidRPr="002D6CE7">
        <w:rPr>
          <w:rFonts w:ascii="Times New Roman" w:hAnsi="Times New Roman"/>
          <w:bCs/>
          <w:i/>
          <w:color w:val="000000"/>
          <w:sz w:val="18"/>
          <w:szCs w:val="18"/>
          <w:lang w:val="fi-FI"/>
        </w:rPr>
        <w:t xml:space="preserve">testee, </w:t>
      </w:r>
      <w:r w:rsidRPr="002D6CE7">
        <w:rPr>
          <w:rFonts w:ascii="Times New Roman" w:hAnsi="Times New Roman"/>
          <w:bCs/>
          <w:color w:val="000000"/>
          <w:sz w:val="18"/>
          <w:szCs w:val="18"/>
          <w:lang w:val="fi-FI"/>
        </w:rPr>
        <w:t>sehingga atas dasar data yang melambangkan tingka</w:t>
      </w:r>
      <w:r w:rsidRPr="002D6CE7">
        <w:rPr>
          <w:rFonts w:ascii="Times New Roman" w:hAnsi="Times New Roman"/>
          <w:bCs/>
          <w:sz w:val="18"/>
          <w:szCs w:val="18"/>
          <w:lang w:val="fi-FI"/>
        </w:rPr>
        <w:t xml:space="preserve">h laku atau prestasi </w:t>
      </w:r>
      <w:r w:rsidRPr="002D6CE7">
        <w:rPr>
          <w:rFonts w:ascii="Times New Roman" w:hAnsi="Times New Roman"/>
          <w:bCs/>
          <w:i/>
          <w:sz w:val="18"/>
          <w:szCs w:val="18"/>
          <w:lang w:val="fi-FI"/>
        </w:rPr>
        <w:t>testee</w:t>
      </w:r>
      <w:r w:rsidRPr="002D6CE7">
        <w:rPr>
          <w:rFonts w:ascii="Times New Roman" w:hAnsi="Times New Roman"/>
          <w:bCs/>
          <w:sz w:val="18"/>
          <w:szCs w:val="18"/>
          <w:lang w:val="fi-FI"/>
        </w:rPr>
        <w:t xml:space="preserve"> (Taniredja. 2012:49). Dalam instrumen tes pada penelitian ini, peneliti menggunakan tes berbentuk soal uraian yang digunakan untuk mengukur kemampuan siswa pada mata pelajaran matriks. Uji validitas dan reliabilitas:</w:t>
      </w:r>
    </w:p>
    <w:p w:rsidR="002D6CE7" w:rsidRDefault="002D6CE7" w:rsidP="002D6CE7">
      <w:pPr>
        <w:pStyle w:val="ListParagraph"/>
        <w:numPr>
          <w:ilvl w:val="0"/>
          <w:numId w:val="11"/>
        </w:numPr>
        <w:spacing w:after="0" w:line="240" w:lineRule="auto"/>
        <w:ind w:left="709" w:hanging="283"/>
        <w:jc w:val="both"/>
        <w:rPr>
          <w:rFonts w:ascii="Times New Roman" w:hAnsi="Times New Roman"/>
          <w:bCs/>
          <w:color w:val="000000"/>
          <w:sz w:val="18"/>
          <w:szCs w:val="18"/>
          <w:lang w:val="fi-FI"/>
        </w:rPr>
      </w:pPr>
      <w:r w:rsidRPr="002D6CE7">
        <w:rPr>
          <w:rFonts w:ascii="Times New Roman" w:hAnsi="Times New Roman"/>
          <w:bCs/>
          <w:color w:val="000000"/>
          <w:sz w:val="18"/>
          <w:szCs w:val="18"/>
          <w:lang w:val="fi-FI"/>
        </w:rPr>
        <w:t>Validitas</w:t>
      </w:r>
    </w:p>
    <w:p w:rsidR="002D6CE7" w:rsidRPr="002D6CE7" w:rsidRDefault="002D6CE7" w:rsidP="002D6CE7">
      <w:pPr>
        <w:pStyle w:val="ListParagraph"/>
        <w:spacing w:after="0" w:line="240" w:lineRule="auto"/>
        <w:ind w:left="709" w:firstLine="567"/>
        <w:jc w:val="both"/>
        <w:rPr>
          <w:rFonts w:ascii="Times New Roman" w:hAnsi="Times New Roman"/>
          <w:bCs/>
          <w:color w:val="000000"/>
          <w:sz w:val="18"/>
          <w:szCs w:val="18"/>
          <w:lang w:val="fi-FI"/>
        </w:rPr>
      </w:pPr>
      <w:r w:rsidRPr="002D6CE7">
        <w:rPr>
          <w:rFonts w:ascii="Times New Roman" w:hAnsi="Times New Roman"/>
          <w:bCs/>
          <w:color w:val="000000"/>
          <w:sz w:val="18"/>
          <w:szCs w:val="18"/>
          <w:lang w:val="fi-FI"/>
        </w:rPr>
        <w:t xml:space="preserve">Validitas adalah </w:t>
      </w:r>
      <w:r w:rsidRPr="002D6CE7">
        <w:rPr>
          <w:rFonts w:ascii="Times New Roman" w:hAnsi="Times New Roman"/>
          <w:sz w:val="18"/>
          <w:szCs w:val="18"/>
        </w:rPr>
        <w:t>suatu ukuran yang menunjukan tingkat-tingkat kevalidan atau keashihan sesuatu instrumen (Arikunto, 2010: 211).</w:t>
      </w:r>
      <w:r>
        <w:rPr>
          <w:rFonts w:ascii="Times New Roman" w:hAnsi="Times New Roman"/>
          <w:sz w:val="18"/>
          <w:szCs w:val="18"/>
          <w:lang w:val="en-US"/>
        </w:rPr>
        <w:t xml:space="preserve"> </w:t>
      </w:r>
      <w:r w:rsidRPr="002D6CE7">
        <w:rPr>
          <w:rFonts w:ascii="Times New Roman" w:hAnsi="Times New Roman"/>
          <w:sz w:val="18"/>
          <w:szCs w:val="18"/>
        </w:rPr>
        <w:t xml:space="preserve">Validitas butir soal atau validitas item digunakan untuk mengetahui tingkat kevalidan masing-masing butir soal. Sehingga dapat ditentukan butir soal yang gagal dan yang diterima. Tingkat kevalidan ini dapat dihitung dengan korelasi </w:t>
      </w:r>
      <w:r w:rsidRPr="002D6CE7">
        <w:rPr>
          <w:rFonts w:ascii="Times New Roman" w:hAnsi="Times New Roman"/>
          <w:i/>
          <w:sz w:val="18"/>
          <w:szCs w:val="18"/>
        </w:rPr>
        <w:t>product moment</w:t>
      </w:r>
      <w:r w:rsidRPr="002D6CE7">
        <w:rPr>
          <w:rFonts w:ascii="Times New Roman" w:hAnsi="Times New Roman"/>
          <w:sz w:val="18"/>
          <w:szCs w:val="18"/>
        </w:rPr>
        <w:t xml:space="preserve">. </w:t>
      </w:r>
      <w:r w:rsidRPr="002D6CE7">
        <w:rPr>
          <w:rFonts w:ascii="Times New Roman" w:hAnsi="Times New Roman"/>
          <w:bCs/>
          <w:color w:val="000000"/>
          <w:sz w:val="18"/>
          <w:szCs w:val="18"/>
          <w:lang w:val="sv-SE"/>
        </w:rPr>
        <w:t xml:space="preserve">Setelah didapat hasilnya, kemudian dihitung kevalidannya menggunakan rumus korelasi </w:t>
      </w:r>
      <w:r w:rsidRPr="002D6CE7">
        <w:rPr>
          <w:rFonts w:ascii="Times New Roman" w:hAnsi="Times New Roman"/>
          <w:bCs/>
          <w:i/>
          <w:color w:val="000000"/>
          <w:sz w:val="18"/>
          <w:szCs w:val="18"/>
          <w:lang w:val="sv-SE"/>
        </w:rPr>
        <w:t>product momen</w:t>
      </w:r>
      <w:r w:rsidRPr="002D6CE7">
        <w:rPr>
          <w:rFonts w:ascii="Times New Roman" w:hAnsi="Times New Roman"/>
          <w:bCs/>
          <w:color w:val="000000"/>
          <w:sz w:val="18"/>
          <w:szCs w:val="18"/>
          <w:lang w:val="sv-SE"/>
        </w:rPr>
        <w:t>t sebagai berikut:</w:t>
      </w:r>
    </w:p>
    <w:p w:rsidR="002D6CE7" w:rsidRDefault="002D6CE7" w:rsidP="002D6CE7">
      <w:pPr>
        <w:spacing w:after="0" w:line="240" w:lineRule="auto"/>
        <w:ind w:left="709"/>
        <w:jc w:val="both"/>
        <w:rPr>
          <w:rFonts w:ascii="Times New Roman" w:eastAsia="Times New Roman" w:hAnsi="Times New Roman"/>
          <w:i/>
          <w:sz w:val="18"/>
          <w:szCs w:val="18"/>
          <w:lang w:val="en-US"/>
        </w:rPr>
      </w:pPr>
      <m:oMathPara>
        <m:oMathParaPr>
          <m:jc m:val="center"/>
        </m:oMathParaPr>
        <m:oMath>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ry=</m:t>
              </m:r>
            </m:sub>
          </m:sSub>
          <m:f>
            <m:fPr>
              <m:ctrlPr>
                <w:rPr>
                  <w:rFonts w:ascii="Cambria Math" w:eastAsia="Times New Roman" w:hAnsi="Cambria Math"/>
                  <w:i/>
                  <w:sz w:val="18"/>
                  <w:szCs w:val="18"/>
                </w:rPr>
              </m:ctrlPr>
            </m:fPr>
            <m:num>
              <m:r>
                <w:rPr>
                  <w:rFonts w:ascii="Cambria Math" w:eastAsia="Times New Roman" w:hAnsi="Cambria Math"/>
                  <w:sz w:val="18"/>
                  <w:szCs w:val="18"/>
                </w:rPr>
                <m:t>N(</m:t>
              </m:r>
              <m:nary>
                <m:naryPr>
                  <m:chr m:val="∑"/>
                  <m:limLoc m:val="undOvr"/>
                  <m:subHide m:val="on"/>
                  <m:supHide m:val="on"/>
                  <m:ctrlPr>
                    <w:rPr>
                      <w:rFonts w:ascii="Cambria Math" w:eastAsia="Times New Roman" w:hAnsi="Cambria Math"/>
                      <w:i/>
                      <w:sz w:val="18"/>
                      <w:szCs w:val="18"/>
                    </w:rPr>
                  </m:ctrlPr>
                </m:naryPr>
                <m:sub/>
                <m:sup/>
                <m:e>
                  <m:r>
                    <w:rPr>
                      <w:rFonts w:ascii="Cambria Math" w:eastAsia="Times New Roman" w:hAnsi="Cambria Math"/>
                      <w:sz w:val="18"/>
                      <w:szCs w:val="18"/>
                    </w:rPr>
                    <m:t>XY)</m:t>
                  </m:r>
                </m:e>
              </m:nary>
              <m:r>
                <w:rPr>
                  <w:rFonts w:ascii="Cambria Math" w:eastAsia="Times New Roman" w:hAnsi="Cambria Math"/>
                  <w:sz w:val="18"/>
                  <w:szCs w:val="18"/>
                </w:rPr>
                <m:t>-(</m:t>
              </m:r>
              <m:nary>
                <m:naryPr>
                  <m:chr m:val="∑"/>
                  <m:limLoc m:val="undOvr"/>
                  <m:subHide m:val="on"/>
                  <m:supHide m:val="on"/>
                  <m:ctrlPr>
                    <w:rPr>
                      <w:rFonts w:ascii="Cambria Math" w:eastAsia="Times New Roman" w:hAnsi="Cambria Math"/>
                      <w:i/>
                      <w:sz w:val="18"/>
                      <w:szCs w:val="18"/>
                    </w:rPr>
                  </m:ctrlPr>
                </m:naryPr>
                <m:sub/>
                <m:sup/>
                <m:e>
                  <m:r>
                    <w:rPr>
                      <w:rFonts w:ascii="Cambria Math" w:eastAsia="Times New Roman" w:hAnsi="Cambria Math"/>
                      <w:sz w:val="18"/>
                      <w:szCs w:val="18"/>
                    </w:rPr>
                    <m:t>X).(</m:t>
                  </m:r>
                  <m:nary>
                    <m:naryPr>
                      <m:chr m:val="∑"/>
                      <m:limLoc m:val="undOvr"/>
                      <m:subHide m:val="on"/>
                      <m:supHide m:val="on"/>
                      <m:ctrlPr>
                        <w:rPr>
                          <w:rFonts w:ascii="Cambria Math" w:eastAsia="Times New Roman" w:hAnsi="Cambria Math"/>
                          <w:i/>
                          <w:sz w:val="18"/>
                          <w:szCs w:val="18"/>
                        </w:rPr>
                      </m:ctrlPr>
                    </m:naryPr>
                    <m:sub/>
                    <m:sup/>
                    <m:e>
                      <m:r>
                        <w:rPr>
                          <w:rFonts w:ascii="Cambria Math" w:eastAsia="Times New Roman" w:hAnsi="Cambria Math"/>
                          <w:sz w:val="18"/>
                          <w:szCs w:val="18"/>
                        </w:rPr>
                        <m:t>Y)</m:t>
                      </m:r>
                    </m:e>
                  </m:nary>
                </m:e>
              </m:nary>
            </m:num>
            <m:den>
              <m:rad>
                <m:radPr>
                  <m:degHide m:val="on"/>
                  <m:ctrlPr>
                    <w:rPr>
                      <w:rFonts w:ascii="Cambria Math" w:eastAsia="Times New Roman" w:hAnsi="Cambria Math"/>
                      <w:i/>
                      <w:sz w:val="18"/>
                      <w:szCs w:val="18"/>
                    </w:rPr>
                  </m:ctrlPr>
                </m:radPr>
                <m:deg/>
                <m:e>
                  <m:d>
                    <m:dPr>
                      <m:begChr m:val="{"/>
                      <m:endChr m:val="}"/>
                      <m:ctrlPr>
                        <w:rPr>
                          <w:rFonts w:ascii="Cambria Math" w:eastAsia="Times New Roman" w:hAnsi="Cambria Math"/>
                          <w:i/>
                          <w:sz w:val="18"/>
                          <w:szCs w:val="18"/>
                        </w:rPr>
                      </m:ctrlPr>
                    </m:dPr>
                    <m:e>
                      <m:r>
                        <w:rPr>
                          <w:rFonts w:ascii="Cambria Math" w:eastAsia="Times New Roman" w:hAnsi="Cambria Math"/>
                          <w:sz w:val="18"/>
                          <w:szCs w:val="18"/>
                        </w:rPr>
                        <m:t xml:space="preserve">N. </m:t>
                      </m:r>
                      <m:nary>
                        <m:naryPr>
                          <m:chr m:val="∑"/>
                          <m:limLoc m:val="undOvr"/>
                          <m:subHide m:val="on"/>
                          <m:supHide m:val="on"/>
                          <m:ctrlPr>
                            <w:rPr>
                              <w:rFonts w:ascii="Cambria Math" w:eastAsia="Times New Roman" w:hAnsi="Cambria Math"/>
                              <w:i/>
                              <w:sz w:val="18"/>
                              <w:szCs w:val="18"/>
                            </w:rPr>
                          </m:ctrlPr>
                        </m:naryPr>
                        <m:sub/>
                        <m:sup/>
                        <m:e>
                          <m:d>
                            <m:dPr>
                              <m:ctrlPr>
                                <w:rPr>
                                  <w:rFonts w:ascii="Cambria Math" w:eastAsia="Times New Roman" w:hAnsi="Cambria Math"/>
                                  <w:i/>
                                  <w:sz w:val="18"/>
                                  <w:szCs w:val="18"/>
                                </w:rPr>
                              </m:ctrlPr>
                            </m:dPr>
                            <m:e>
                              <m:sSup>
                                <m:sSupPr>
                                  <m:ctrlPr>
                                    <w:rPr>
                                      <w:rFonts w:ascii="Cambria Math" w:eastAsia="Times New Roman" w:hAnsi="Cambria Math"/>
                                      <w:i/>
                                      <w:sz w:val="18"/>
                                      <w:szCs w:val="18"/>
                                    </w:rPr>
                                  </m:ctrlPr>
                                </m:sSupPr>
                                <m:e>
                                  <m:r>
                                    <w:rPr>
                                      <w:rFonts w:ascii="Cambria Math" w:eastAsia="Times New Roman" w:hAnsi="Cambria Math"/>
                                      <w:sz w:val="18"/>
                                      <w:szCs w:val="18"/>
                                    </w:rPr>
                                    <m:t>X</m:t>
                                  </m:r>
                                </m:e>
                                <m:sup>
                                  <m:r>
                                    <w:rPr>
                                      <w:rFonts w:ascii="Cambria Math" w:eastAsia="Times New Roman" w:hAnsi="Cambria Math"/>
                                      <w:sz w:val="18"/>
                                      <w:szCs w:val="18"/>
                                    </w:rPr>
                                    <m:t>2</m:t>
                                  </m:r>
                                </m:sup>
                              </m:sSup>
                            </m:e>
                          </m:d>
                          <m:r>
                            <w:rPr>
                              <w:rFonts w:ascii="Cambria Math" w:eastAsia="Times New Roman" w:hAnsi="Cambria Math"/>
                              <w:sz w:val="18"/>
                              <w:szCs w:val="18"/>
                            </w:rPr>
                            <m:t>-</m:t>
                          </m:r>
                          <m:sSup>
                            <m:sSupPr>
                              <m:ctrlPr>
                                <w:rPr>
                                  <w:rFonts w:ascii="Cambria Math" w:eastAsia="Times New Roman" w:hAnsi="Cambria Math"/>
                                  <w:i/>
                                  <w:sz w:val="18"/>
                                  <w:szCs w:val="18"/>
                                </w:rPr>
                              </m:ctrlPr>
                            </m:sSupPr>
                            <m:e>
                              <m:r>
                                <w:rPr>
                                  <w:rFonts w:ascii="Cambria Math" w:eastAsia="Times New Roman" w:hAnsi="Cambria Math"/>
                                  <w:sz w:val="18"/>
                                  <w:szCs w:val="18"/>
                                </w:rPr>
                                <m:t>(</m:t>
                              </m:r>
                              <m:nary>
                                <m:naryPr>
                                  <m:chr m:val="∑"/>
                                  <m:limLoc m:val="undOvr"/>
                                  <m:subHide m:val="on"/>
                                  <m:supHide m:val="on"/>
                                  <m:ctrlPr>
                                    <w:rPr>
                                      <w:rFonts w:ascii="Cambria Math" w:eastAsia="Times New Roman" w:hAnsi="Cambria Math"/>
                                      <w:i/>
                                      <w:sz w:val="18"/>
                                      <w:szCs w:val="18"/>
                                    </w:rPr>
                                  </m:ctrlPr>
                                </m:naryPr>
                                <m:sub/>
                                <m:sup/>
                                <m:e>
                                  <m:r>
                                    <w:rPr>
                                      <w:rFonts w:ascii="Cambria Math" w:eastAsia="Times New Roman" w:hAnsi="Cambria Math"/>
                                      <w:sz w:val="18"/>
                                      <w:szCs w:val="18"/>
                                    </w:rPr>
                                    <m:t>X</m:t>
                                  </m:r>
                                </m:e>
                              </m:nary>
                              <m:r>
                                <w:rPr>
                                  <w:rFonts w:ascii="Cambria Math" w:eastAsia="Times New Roman" w:hAnsi="Cambria Math"/>
                                  <w:sz w:val="18"/>
                                  <w:szCs w:val="18"/>
                                </w:rPr>
                                <m:t>)</m:t>
                              </m:r>
                            </m:e>
                            <m:sup>
                              <m:r>
                                <w:rPr>
                                  <w:rFonts w:ascii="Cambria Math" w:eastAsia="Times New Roman" w:hAnsi="Cambria Math"/>
                                  <w:sz w:val="18"/>
                                  <w:szCs w:val="18"/>
                                </w:rPr>
                                <m:t>2</m:t>
                              </m:r>
                            </m:sup>
                          </m:sSup>
                        </m:e>
                      </m:nary>
                    </m:e>
                  </m:d>
                  <m:r>
                    <w:rPr>
                      <w:rFonts w:ascii="Cambria Math" w:eastAsia="Times New Roman" w:hAnsi="Cambria Math"/>
                      <w:sz w:val="18"/>
                      <w:szCs w:val="18"/>
                    </w:rPr>
                    <m:t>.</m:t>
                  </m:r>
                  <m:d>
                    <m:dPr>
                      <m:begChr m:val="{"/>
                      <m:endChr m:val="}"/>
                      <m:ctrlPr>
                        <w:rPr>
                          <w:rFonts w:ascii="Cambria Math" w:eastAsia="Times New Roman" w:hAnsi="Cambria Math"/>
                          <w:i/>
                          <w:sz w:val="18"/>
                          <w:szCs w:val="18"/>
                        </w:rPr>
                      </m:ctrlPr>
                    </m:dPr>
                    <m:e>
                      <m:r>
                        <w:rPr>
                          <w:rFonts w:ascii="Cambria Math" w:eastAsia="Times New Roman" w:hAnsi="Cambria Math"/>
                          <w:sz w:val="18"/>
                          <w:szCs w:val="18"/>
                        </w:rPr>
                        <m:t xml:space="preserve">N. </m:t>
                      </m:r>
                      <m:nary>
                        <m:naryPr>
                          <m:chr m:val="∑"/>
                          <m:limLoc m:val="undOvr"/>
                          <m:subHide m:val="on"/>
                          <m:supHide m:val="on"/>
                          <m:ctrlPr>
                            <w:rPr>
                              <w:rFonts w:ascii="Cambria Math" w:eastAsia="Times New Roman" w:hAnsi="Cambria Math"/>
                              <w:i/>
                              <w:sz w:val="18"/>
                              <w:szCs w:val="18"/>
                            </w:rPr>
                          </m:ctrlPr>
                        </m:naryPr>
                        <m:sub/>
                        <m:sup/>
                        <m:e>
                          <m:d>
                            <m:dPr>
                              <m:ctrlPr>
                                <w:rPr>
                                  <w:rFonts w:ascii="Cambria Math" w:eastAsia="Times New Roman" w:hAnsi="Cambria Math"/>
                                  <w:i/>
                                  <w:sz w:val="18"/>
                                  <w:szCs w:val="18"/>
                                </w:rPr>
                              </m:ctrlPr>
                            </m:dPr>
                            <m:e>
                              <m:sSup>
                                <m:sSupPr>
                                  <m:ctrlPr>
                                    <w:rPr>
                                      <w:rFonts w:ascii="Cambria Math" w:eastAsia="Times New Roman" w:hAnsi="Cambria Math"/>
                                      <w:i/>
                                      <w:sz w:val="18"/>
                                      <w:szCs w:val="18"/>
                                    </w:rPr>
                                  </m:ctrlPr>
                                </m:sSupPr>
                                <m:e>
                                  <m:r>
                                    <w:rPr>
                                      <w:rFonts w:ascii="Cambria Math" w:eastAsia="Times New Roman" w:hAnsi="Cambria Math"/>
                                      <w:sz w:val="18"/>
                                      <w:szCs w:val="18"/>
                                    </w:rPr>
                                    <m:t>Y</m:t>
                                  </m:r>
                                </m:e>
                                <m:sup>
                                  <m:r>
                                    <w:rPr>
                                      <w:rFonts w:ascii="Cambria Math" w:eastAsia="Times New Roman" w:hAnsi="Cambria Math"/>
                                      <w:sz w:val="18"/>
                                      <w:szCs w:val="18"/>
                                    </w:rPr>
                                    <m:t>2</m:t>
                                  </m:r>
                                </m:sup>
                              </m:sSup>
                            </m:e>
                          </m:d>
                          <m:r>
                            <w:rPr>
                              <w:rFonts w:ascii="Cambria Math" w:eastAsia="Times New Roman" w:hAnsi="Cambria Math"/>
                              <w:sz w:val="18"/>
                              <w:szCs w:val="18"/>
                            </w:rPr>
                            <m:t>-</m:t>
                          </m:r>
                          <m:sSup>
                            <m:sSupPr>
                              <m:ctrlPr>
                                <w:rPr>
                                  <w:rFonts w:ascii="Cambria Math" w:eastAsia="Times New Roman" w:hAnsi="Cambria Math"/>
                                  <w:i/>
                                  <w:sz w:val="18"/>
                                  <w:szCs w:val="18"/>
                                </w:rPr>
                              </m:ctrlPr>
                            </m:sSupPr>
                            <m:e>
                              <m:r>
                                <w:rPr>
                                  <w:rFonts w:ascii="Cambria Math" w:eastAsia="Times New Roman" w:hAnsi="Cambria Math"/>
                                  <w:sz w:val="18"/>
                                  <w:szCs w:val="18"/>
                                </w:rPr>
                                <m:t>(</m:t>
                              </m:r>
                              <m:nary>
                                <m:naryPr>
                                  <m:chr m:val="∑"/>
                                  <m:limLoc m:val="undOvr"/>
                                  <m:subHide m:val="on"/>
                                  <m:supHide m:val="on"/>
                                  <m:ctrlPr>
                                    <w:rPr>
                                      <w:rFonts w:ascii="Cambria Math" w:eastAsia="Times New Roman" w:hAnsi="Cambria Math"/>
                                      <w:i/>
                                      <w:sz w:val="18"/>
                                      <w:szCs w:val="18"/>
                                    </w:rPr>
                                  </m:ctrlPr>
                                </m:naryPr>
                                <m:sub/>
                                <m:sup/>
                                <m:e>
                                  <m:r>
                                    <w:rPr>
                                      <w:rFonts w:ascii="Cambria Math" w:eastAsia="Times New Roman" w:hAnsi="Cambria Math"/>
                                      <w:sz w:val="18"/>
                                      <w:szCs w:val="18"/>
                                    </w:rPr>
                                    <m:t>Y</m:t>
                                  </m:r>
                                </m:e>
                              </m:nary>
                              <m:r>
                                <w:rPr>
                                  <w:rFonts w:ascii="Cambria Math" w:eastAsia="Times New Roman" w:hAnsi="Cambria Math"/>
                                  <w:sz w:val="18"/>
                                  <w:szCs w:val="18"/>
                                </w:rPr>
                                <m:t>)</m:t>
                              </m:r>
                            </m:e>
                            <m:sup>
                              <m:r>
                                <w:rPr>
                                  <w:rFonts w:ascii="Cambria Math" w:eastAsia="Times New Roman" w:hAnsi="Cambria Math"/>
                                  <w:sz w:val="18"/>
                                  <w:szCs w:val="18"/>
                                </w:rPr>
                                <m:t>2</m:t>
                              </m:r>
                            </m:sup>
                          </m:sSup>
                        </m:e>
                      </m:nary>
                    </m:e>
                  </m:d>
                </m:e>
              </m:rad>
            </m:den>
          </m:f>
        </m:oMath>
      </m:oMathPara>
    </w:p>
    <w:p w:rsidR="002D6CE7" w:rsidRDefault="002D6CE7" w:rsidP="0082739F">
      <w:pPr>
        <w:spacing w:after="0" w:line="240" w:lineRule="auto"/>
        <w:ind w:left="1276"/>
        <w:jc w:val="both"/>
        <w:rPr>
          <w:rFonts w:ascii="Times New Roman" w:hAnsi="Times New Roman"/>
          <w:color w:val="000000"/>
          <w:sz w:val="18"/>
          <w:szCs w:val="18"/>
          <w:lang w:val="sv-SE"/>
        </w:rPr>
      </w:pPr>
      <w:r w:rsidRPr="001C471A">
        <w:rPr>
          <w:rFonts w:ascii="Times New Roman" w:hAnsi="Times New Roman"/>
          <w:color w:val="000000"/>
          <w:sz w:val="18"/>
          <w:szCs w:val="18"/>
          <w:lang w:val="sv-SE"/>
        </w:rPr>
        <w:t>(Taniredja. 2012:134-135)</w:t>
      </w:r>
    </w:p>
    <w:p w:rsidR="002D6CE7" w:rsidRPr="001C471A" w:rsidRDefault="002D6CE7" w:rsidP="002D6CE7">
      <w:pPr>
        <w:spacing w:after="0" w:line="240" w:lineRule="auto"/>
        <w:ind w:left="720"/>
        <w:jc w:val="both"/>
        <w:rPr>
          <w:rFonts w:ascii="Times New Roman" w:eastAsia="Times New Roman" w:hAnsi="Times New Roman"/>
          <w:i/>
          <w:sz w:val="18"/>
          <w:szCs w:val="18"/>
          <w:lang w:val="en-US"/>
        </w:rPr>
      </w:pPr>
    </w:p>
    <w:p w:rsidR="002D6CE7" w:rsidRPr="001C471A" w:rsidRDefault="002D6CE7" w:rsidP="002D6CE7">
      <w:pPr>
        <w:spacing w:after="0" w:line="240" w:lineRule="auto"/>
        <w:ind w:left="1080"/>
        <w:contextualSpacing/>
        <w:jc w:val="center"/>
        <w:rPr>
          <w:rFonts w:ascii="Times New Roman" w:hAnsi="Times New Roman"/>
          <w:sz w:val="18"/>
          <w:szCs w:val="18"/>
        </w:rPr>
      </w:pPr>
      <w:r w:rsidRPr="001C471A">
        <w:rPr>
          <w:rFonts w:ascii="Times New Roman" w:hAnsi="Times New Roman"/>
          <w:sz w:val="18"/>
          <w:szCs w:val="18"/>
        </w:rPr>
        <w:t xml:space="preserve">Tabel </w:t>
      </w:r>
      <w:r w:rsidR="0082739F">
        <w:rPr>
          <w:rFonts w:ascii="Times New Roman" w:hAnsi="Times New Roman"/>
          <w:sz w:val="18"/>
          <w:szCs w:val="18"/>
          <w:lang w:val="en-US"/>
        </w:rPr>
        <w:t>2</w:t>
      </w:r>
      <w:r w:rsidRPr="001C471A">
        <w:rPr>
          <w:rFonts w:ascii="Times New Roman" w:hAnsi="Times New Roman"/>
          <w:sz w:val="18"/>
          <w:szCs w:val="18"/>
        </w:rPr>
        <w:t xml:space="preserve">.1. Kriteria Nilai </w:t>
      </w:r>
      <m:oMath>
        <m:sSub>
          <m:sSubPr>
            <m:ctrlPr>
              <w:rPr>
                <w:rFonts w:ascii="Cambria Math" w:hAnsi="Times New Roman"/>
                <w:i/>
                <w:sz w:val="18"/>
                <w:szCs w:val="18"/>
              </w:rPr>
            </m:ctrlPr>
          </m:sSubPr>
          <m:e>
            <m:r>
              <w:rPr>
                <w:rFonts w:ascii="Cambria Math" w:hAnsi="Cambria Math"/>
                <w:sz w:val="18"/>
                <w:szCs w:val="18"/>
              </w:rPr>
              <m:t>r</m:t>
            </m:r>
          </m:e>
          <m:sub>
            <m:r>
              <w:rPr>
                <w:rFonts w:ascii="Cambria Math" w:hAnsi="Cambria Math"/>
                <w:sz w:val="18"/>
                <w:szCs w:val="18"/>
              </w:rPr>
              <m:t>xy</m:t>
            </m:r>
          </m:sub>
        </m:sSub>
      </m:oMath>
      <w:r w:rsidRPr="001C471A">
        <w:rPr>
          <w:rFonts w:ascii="Times New Roman" w:hAnsi="Times New Roman"/>
          <w:sz w:val="18"/>
          <w:szCs w:val="18"/>
        </w:rPr>
        <w:t xml:space="preserve"> untuk Uji Validitas</w:t>
      </w:r>
    </w:p>
    <w:tbl>
      <w:tblPr>
        <w:tblW w:w="6804"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3118"/>
      </w:tblGrid>
      <w:tr w:rsidR="002D6CE7" w:rsidRPr="004D0EA4" w:rsidTr="00FA2815">
        <w:trPr>
          <w:trHeight w:val="226"/>
        </w:trPr>
        <w:tc>
          <w:tcPr>
            <w:tcW w:w="3686" w:type="dxa"/>
            <w:vAlign w:val="center"/>
          </w:tcPr>
          <w:p w:rsidR="002D6CE7" w:rsidRPr="004D0EA4" w:rsidRDefault="002D6CE7" w:rsidP="00FA2815">
            <w:pPr>
              <w:pStyle w:val="ListParagraph"/>
              <w:spacing w:after="0" w:line="240" w:lineRule="auto"/>
              <w:ind w:left="0"/>
              <w:jc w:val="center"/>
              <w:rPr>
                <w:rFonts w:ascii="Times New Roman" w:hAnsi="Times New Roman"/>
                <w:b/>
                <w:sz w:val="18"/>
                <w:szCs w:val="18"/>
              </w:rPr>
            </w:pPr>
            <w:r w:rsidRPr="004D0EA4">
              <w:rPr>
                <w:rFonts w:ascii="Times New Roman" w:hAnsi="Times New Roman"/>
                <w:b/>
                <w:sz w:val="18"/>
                <w:szCs w:val="18"/>
              </w:rPr>
              <w:t xml:space="preserve">Nilai </w:t>
            </w:r>
            <m:oMath>
              <m:sSub>
                <m:sSubPr>
                  <m:ctrlPr>
                    <w:rPr>
                      <w:rFonts w:ascii="Cambria Math" w:hAnsi="Times New Roman"/>
                      <w:b/>
                      <w:i/>
                      <w:sz w:val="18"/>
                      <w:szCs w:val="18"/>
                    </w:rPr>
                  </m:ctrlPr>
                </m:sSubPr>
                <m:e>
                  <m:r>
                    <m:rPr>
                      <m:sty m:val="bi"/>
                    </m:rPr>
                    <w:rPr>
                      <w:rFonts w:ascii="Cambria Math" w:hAnsi="Cambria Math"/>
                      <w:sz w:val="18"/>
                      <w:szCs w:val="18"/>
                    </w:rPr>
                    <m:t>r</m:t>
                  </m:r>
                </m:e>
                <m:sub>
                  <m:r>
                    <m:rPr>
                      <m:sty m:val="bi"/>
                    </m:rPr>
                    <w:rPr>
                      <w:rFonts w:ascii="Cambria Math" w:hAnsi="Cambria Math"/>
                      <w:sz w:val="18"/>
                      <w:szCs w:val="18"/>
                    </w:rPr>
                    <m:t>xy</m:t>
                  </m:r>
                </m:sub>
              </m:sSub>
            </m:oMath>
          </w:p>
        </w:tc>
        <w:tc>
          <w:tcPr>
            <w:tcW w:w="3118" w:type="dxa"/>
            <w:vAlign w:val="center"/>
          </w:tcPr>
          <w:p w:rsidR="002D6CE7" w:rsidRPr="004D0EA4" w:rsidRDefault="002D6CE7" w:rsidP="00FA2815">
            <w:pPr>
              <w:pStyle w:val="ListParagraph"/>
              <w:spacing w:after="0" w:line="240" w:lineRule="auto"/>
              <w:ind w:left="0"/>
              <w:jc w:val="center"/>
              <w:rPr>
                <w:rFonts w:ascii="Times New Roman" w:hAnsi="Times New Roman"/>
                <w:b/>
                <w:sz w:val="18"/>
                <w:szCs w:val="18"/>
              </w:rPr>
            </w:pPr>
            <w:r w:rsidRPr="004D0EA4">
              <w:rPr>
                <w:rFonts w:ascii="Times New Roman" w:hAnsi="Times New Roman"/>
                <w:b/>
                <w:sz w:val="18"/>
                <w:szCs w:val="18"/>
              </w:rPr>
              <w:t>Kriteria</w:t>
            </w:r>
          </w:p>
        </w:tc>
      </w:tr>
      <w:tr w:rsidR="002D6CE7" w:rsidRPr="004D0EA4" w:rsidTr="00FA2815">
        <w:trPr>
          <w:trHeight w:val="226"/>
        </w:trPr>
        <w:tc>
          <w:tcPr>
            <w:tcW w:w="368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sSub>
                  <m:sSubPr>
                    <m:ctrlPr>
                      <w:rPr>
                        <w:rFonts w:ascii="Cambria Math" w:hAnsi="Times New Roman"/>
                        <w:i/>
                        <w:sz w:val="18"/>
                        <w:szCs w:val="18"/>
                      </w:rPr>
                    </m:ctrlPr>
                  </m:sSubPr>
                  <m:e>
                    <m:r>
                      <w:rPr>
                        <w:rFonts w:ascii="Cambria Math" w:hAnsi="Cambria Math"/>
                        <w:sz w:val="18"/>
                        <w:szCs w:val="18"/>
                      </w:rPr>
                      <m:t>r</m:t>
                    </m:r>
                  </m:e>
                  <m:sub>
                    <m:r>
                      <w:rPr>
                        <w:rFonts w:ascii="Cambria Math" w:hAnsi="Cambria Math"/>
                        <w:sz w:val="18"/>
                        <w:szCs w:val="18"/>
                      </w:rPr>
                      <m:t>xy</m:t>
                    </m:r>
                  </m:sub>
                </m:sSub>
                <m:r>
                  <w:rPr>
                    <w:rFonts w:ascii="Cambria Math" w:hAnsi="Times New Roman"/>
                    <w:sz w:val="18"/>
                    <w:szCs w:val="18"/>
                  </w:rPr>
                  <m:t>&lt;0,20</m:t>
                </m:r>
              </m:oMath>
            </m:oMathPara>
          </w:p>
        </w:tc>
        <w:tc>
          <w:tcPr>
            <w:tcW w:w="3118"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Sangat rendah</w:t>
            </w:r>
          </w:p>
        </w:tc>
      </w:tr>
      <w:tr w:rsidR="002D6CE7" w:rsidRPr="004D0EA4" w:rsidTr="00FA2815">
        <w:trPr>
          <w:trHeight w:val="226"/>
        </w:trPr>
        <w:tc>
          <w:tcPr>
            <w:tcW w:w="368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r>
                  <w:rPr>
                    <w:rFonts w:ascii="Cambria Math" w:hAnsi="Times New Roman"/>
                    <w:sz w:val="18"/>
                    <w:szCs w:val="18"/>
                  </w:rPr>
                  <m:t>0,20</m:t>
                </m:r>
                <m:r>
                  <w:rPr>
                    <w:rFonts w:ascii="Cambria Math" w:hAnsi="Cambria Math"/>
                    <w:sz w:val="18"/>
                    <w:szCs w:val="18"/>
                  </w:rPr>
                  <m:t>≤</m:t>
                </m:r>
                <m:sSub>
                  <m:sSubPr>
                    <m:ctrlPr>
                      <w:rPr>
                        <w:rFonts w:ascii="Cambria Math" w:hAnsi="Times New Roman"/>
                        <w:i/>
                        <w:sz w:val="18"/>
                        <w:szCs w:val="18"/>
                      </w:rPr>
                    </m:ctrlPr>
                  </m:sSubPr>
                  <m:e>
                    <m:r>
                      <w:rPr>
                        <w:rFonts w:ascii="Cambria Math" w:hAnsi="Cambria Math"/>
                        <w:sz w:val="18"/>
                        <w:szCs w:val="18"/>
                      </w:rPr>
                      <m:t>r</m:t>
                    </m:r>
                  </m:e>
                  <m:sub>
                    <m:r>
                      <w:rPr>
                        <w:rFonts w:ascii="Cambria Math" w:hAnsi="Cambria Math"/>
                        <w:sz w:val="18"/>
                        <w:szCs w:val="18"/>
                      </w:rPr>
                      <m:t>xy</m:t>
                    </m:r>
                  </m:sub>
                </m:sSub>
                <m:r>
                  <w:rPr>
                    <w:rFonts w:ascii="Cambria Math" w:hAnsi="Times New Roman"/>
                    <w:sz w:val="18"/>
                    <w:szCs w:val="18"/>
                  </w:rPr>
                  <m:t>&lt;0,40</m:t>
                </m:r>
              </m:oMath>
            </m:oMathPara>
          </w:p>
        </w:tc>
        <w:tc>
          <w:tcPr>
            <w:tcW w:w="3118"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Rendah</w:t>
            </w:r>
          </w:p>
        </w:tc>
      </w:tr>
      <w:tr w:rsidR="002D6CE7" w:rsidRPr="004D0EA4" w:rsidTr="00FA2815">
        <w:trPr>
          <w:trHeight w:val="226"/>
        </w:trPr>
        <w:tc>
          <w:tcPr>
            <w:tcW w:w="368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r>
                  <w:rPr>
                    <w:rFonts w:ascii="Cambria Math" w:hAnsi="Times New Roman"/>
                    <w:sz w:val="18"/>
                    <w:szCs w:val="18"/>
                  </w:rPr>
                  <m:t>0,40</m:t>
                </m:r>
                <m:r>
                  <w:rPr>
                    <w:rFonts w:ascii="Cambria Math" w:hAnsi="Cambria Math"/>
                    <w:sz w:val="18"/>
                    <w:szCs w:val="18"/>
                  </w:rPr>
                  <m:t>≤</m:t>
                </m:r>
                <m:sSub>
                  <m:sSubPr>
                    <m:ctrlPr>
                      <w:rPr>
                        <w:rFonts w:ascii="Cambria Math" w:hAnsi="Times New Roman"/>
                        <w:i/>
                        <w:sz w:val="18"/>
                        <w:szCs w:val="18"/>
                      </w:rPr>
                    </m:ctrlPr>
                  </m:sSubPr>
                  <m:e>
                    <m:r>
                      <w:rPr>
                        <w:rFonts w:ascii="Cambria Math" w:hAnsi="Cambria Math"/>
                        <w:sz w:val="18"/>
                        <w:szCs w:val="18"/>
                      </w:rPr>
                      <m:t>r</m:t>
                    </m:r>
                  </m:e>
                  <m:sub>
                    <m:r>
                      <w:rPr>
                        <w:rFonts w:ascii="Cambria Math" w:hAnsi="Cambria Math"/>
                        <w:sz w:val="18"/>
                        <w:szCs w:val="18"/>
                      </w:rPr>
                      <m:t>xy</m:t>
                    </m:r>
                  </m:sub>
                </m:sSub>
                <m:r>
                  <w:rPr>
                    <w:rFonts w:ascii="Cambria Math" w:hAnsi="Times New Roman"/>
                    <w:sz w:val="18"/>
                    <w:szCs w:val="18"/>
                  </w:rPr>
                  <m:t>&lt;0,60</m:t>
                </m:r>
              </m:oMath>
            </m:oMathPara>
          </w:p>
        </w:tc>
        <w:tc>
          <w:tcPr>
            <w:tcW w:w="3118"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Cukup</w:t>
            </w:r>
          </w:p>
        </w:tc>
      </w:tr>
      <w:tr w:rsidR="002D6CE7" w:rsidRPr="004D0EA4" w:rsidTr="00FA2815">
        <w:trPr>
          <w:trHeight w:val="226"/>
        </w:trPr>
        <w:tc>
          <w:tcPr>
            <w:tcW w:w="368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r>
                  <w:rPr>
                    <w:rFonts w:ascii="Cambria Math" w:hAnsi="Times New Roman"/>
                    <w:sz w:val="18"/>
                    <w:szCs w:val="18"/>
                  </w:rPr>
                  <m:t>0,60</m:t>
                </m:r>
                <m:r>
                  <w:rPr>
                    <w:rFonts w:ascii="Cambria Math" w:hAnsi="Cambria Math"/>
                    <w:sz w:val="18"/>
                    <w:szCs w:val="18"/>
                  </w:rPr>
                  <m:t>≤</m:t>
                </m:r>
                <m:sSub>
                  <m:sSubPr>
                    <m:ctrlPr>
                      <w:rPr>
                        <w:rFonts w:ascii="Cambria Math" w:hAnsi="Times New Roman"/>
                        <w:i/>
                        <w:sz w:val="18"/>
                        <w:szCs w:val="18"/>
                      </w:rPr>
                    </m:ctrlPr>
                  </m:sSubPr>
                  <m:e>
                    <m:r>
                      <w:rPr>
                        <w:rFonts w:ascii="Cambria Math" w:hAnsi="Cambria Math"/>
                        <w:sz w:val="18"/>
                        <w:szCs w:val="18"/>
                      </w:rPr>
                      <m:t>r</m:t>
                    </m:r>
                  </m:e>
                  <m:sub>
                    <m:r>
                      <w:rPr>
                        <w:rFonts w:ascii="Cambria Math" w:hAnsi="Cambria Math"/>
                        <w:sz w:val="18"/>
                        <w:szCs w:val="18"/>
                      </w:rPr>
                      <m:t>xy</m:t>
                    </m:r>
                  </m:sub>
                </m:sSub>
                <m:r>
                  <w:rPr>
                    <w:rFonts w:ascii="Cambria Math" w:hAnsi="Times New Roman"/>
                    <w:sz w:val="18"/>
                    <w:szCs w:val="18"/>
                  </w:rPr>
                  <m:t>&lt;0,80</m:t>
                </m:r>
              </m:oMath>
            </m:oMathPara>
          </w:p>
        </w:tc>
        <w:tc>
          <w:tcPr>
            <w:tcW w:w="3118"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Tinggi</w:t>
            </w:r>
          </w:p>
        </w:tc>
      </w:tr>
      <w:tr w:rsidR="002D6CE7" w:rsidRPr="004D0EA4" w:rsidTr="00FA2815">
        <w:trPr>
          <w:trHeight w:val="226"/>
        </w:trPr>
        <w:tc>
          <w:tcPr>
            <w:tcW w:w="368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r>
                  <w:rPr>
                    <w:rFonts w:ascii="Cambria Math" w:hAnsi="Times New Roman"/>
                    <w:sz w:val="18"/>
                    <w:szCs w:val="18"/>
                  </w:rPr>
                  <m:t>0,80</m:t>
                </m:r>
                <m:r>
                  <w:rPr>
                    <w:rFonts w:ascii="Cambria Math" w:hAnsi="Cambria Math"/>
                    <w:sz w:val="18"/>
                    <w:szCs w:val="18"/>
                  </w:rPr>
                  <m:t>≤</m:t>
                </m:r>
                <m:sSub>
                  <m:sSubPr>
                    <m:ctrlPr>
                      <w:rPr>
                        <w:rFonts w:ascii="Cambria Math" w:hAnsi="Times New Roman"/>
                        <w:i/>
                        <w:sz w:val="18"/>
                        <w:szCs w:val="18"/>
                      </w:rPr>
                    </m:ctrlPr>
                  </m:sSubPr>
                  <m:e>
                    <m:r>
                      <w:rPr>
                        <w:rFonts w:ascii="Cambria Math" w:hAnsi="Cambria Math"/>
                        <w:sz w:val="18"/>
                        <w:szCs w:val="18"/>
                      </w:rPr>
                      <m:t>r</m:t>
                    </m:r>
                  </m:e>
                  <m:sub>
                    <m:r>
                      <w:rPr>
                        <w:rFonts w:ascii="Cambria Math" w:hAnsi="Cambria Math"/>
                        <w:sz w:val="18"/>
                        <w:szCs w:val="18"/>
                      </w:rPr>
                      <m:t>xy</m:t>
                    </m:r>
                  </m:sub>
                </m:sSub>
                <m:r>
                  <w:rPr>
                    <w:rFonts w:ascii="Cambria Math" w:hAnsi="Cambria Math"/>
                    <w:sz w:val="18"/>
                    <w:szCs w:val="18"/>
                  </w:rPr>
                  <m:t>≤</m:t>
                </m:r>
                <m:r>
                  <w:rPr>
                    <w:rFonts w:ascii="Cambria Math" w:hAnsi="Times New Roman"/>
                    <w:sz w:val="18"/>
                    <w:szCs w:val="18"/>
                  </w:rPr>
                  <m:t>1</m:t>
                </m:r>
              </m:oMath>
            </m:oMathPara>
          </w:p>
        </w:tc>
        <w:tc>
          <w:tcPr>
            <w:tcW w:w="3118"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Sangat tinggi</w:t>
            </w:r>
          </w:p>
        </w:tc>
      </w:tr>
    </w:tbl>
    <w:p w:rsidR="002D6CE7" w:rsidRDefault="002D6CE7" w:rsidP="0082739F">
      <w:pPr>
        <w:pStyle w:val="ListParagraph"/>
        <w:spacing w:after="0" w:line="240" w:lineRule="auto"/>
        <w:ind w:left="1276"/>
        <w:jc w:val="both"/>
        <w:rPr>
          <w:rFonts w:ascii="Times New Roman" w:hAnsi="Times New Roman"/>
          <w:sz w:val="18"/>
          <w:szCs w:val="18"/>
          <w:lang w:val="en-US"/>
        </w:rPr>
      </w:pPr>
      <w:r w:rsidRPr="001C471A">
        <w:rPr>
          <w:rFonts w:ascii="Times New Roman" w:hAnsi="Times New Roman"/>
          <w:sz w:val="18"/>
          <w:szCs w:val="18"/>
        </w:rPr>
        <w:t xml:space="preserve">(Arikunto, </w:t>
      </w:r>
      <m:oMath>
        <m:r>
          <w:rPr>
            <w:rFonts w:ascii="Cambria Math" w:hAnsi="Times New Roman"/>
            <w:sz w:val="18"/>
            <w:szCs w:val="18"/>
          </w:rPr>
          <m:t>2010: 319</m:t>
        </m:r>
      </m:oMath>
      <w:r w:rsidRPr="001C471A">
        <w:rPr>
          <w:rFonts w:ascii="Times New Roman" w:hAnsi="Times New Roman"/>
          <w:sz w:val="18"/>
          <w:szCs w:val="18"/>
        </w:rPr>
        <w:t>)</w:t>
      </w:r>
    </w:p>
    <w:p w:rsidR="002D6CE7" w:rsidRPr="006D06D5" w:rsidRDefault="002D6CE7" w:rsidP="002D6CE7">
      <w:pPr>
        <w:pStyle w:val="ListParagraph"/>
        <w:spacing w:after="0" w:line="240" w:lineRule="auto"/>
        <w:ind w:left="1080"/>
        <w:jc w:val="both"/>
        <w:rPr>
          <w:rFonts w:ascii="Times New Roman" w:hAnsi="Times New Roman"/>
          <w:b/>
          <w:sz w:val="18"/>
          <w:szCs w:val="18"/>
          <w:lang w:val="en-US"/>
        </w:rPr>
      </w:pPr>
    </w:p>
    <w:p w:rsidR="002D6CE7" w:rsidRDefault="002D6CE7" w:rsidP="0082739F">
      <w:pPr>
        <w:spacing w:after="0" w:line="240" w:lineRule="auto"/>
        <w:ind w:left="709" w:firstLine="567"/>
        <w:jc w:val="both"/>
        <w:rPr>
          <w:rFonts w:ascii="Times New Roman" w:eastAsia="Times New Roman" w:hAnsi="Times New Roman"/>
          <w:sz w:val="18"/>
          <w:szCs w:val="18"/>
          <w:lang w:val="en-US"/>
        </w:rPr>
      </w:pPr>
      <w:r w:rsidRPr="006D06D5">
        <w:rPr>
          <w:rFonts w:ascii="Times New Roman" w:hAnsi="Times New Roman"/>
          <w:sz w:val="18"/>
          <w:szCs w:val="18"/>
        </w:rPr>
        <w:t xml:space="preserve">Kriteria valid yang digunakan dalam penelitian ini adalah </w:t>
      </w:r>
      <m:oMath>
        <m:sSub>
          <m:sSubPr>
            <m:ctrlPr>
              <w:rPr>
                <w:rFonts w:ascii="Cambria Math" w:hAnsi="Times New Roman"/>
                <w:i/>
                <w:sz w:val="18"/>
                <w:szCs w:val="18"/>
              </w:rPr>
            </m:ctrlPr>
          </m:sSubPr>
          <m:e>
            <m:r>
              <w:rPr>
                <w:rFonts w:ascii="Cambria Math" w:hAnsi="Cambria Math"/>
                <w:sz w:val="18"/>
                <w:szCs w:val="18"/>
              </w:rPr>
              <m:t>r</m:t>
            </m:r>
          </m:e>
          <m:sub>
            <m:r>
              <w:rPr>
                <w:rFonts w:ascii="Cambria Math" w:hAnsi="Cambria Math"/>
                <w:sz w:val="18"/>
                <w:szCs w:val="18"/>
              </w:rPr>
              <m:t>xy</m:t>
            </m:r>
          </m:sub>
        </m:sSub>
        <m:r>
          <w:rPr>
            <w:rFonts w:ascii="Cambria Math" w:hAnsi="Times New Roman"/>
            <w:sz w:val="18"/>
            <w:szCs w:val="18"/>
          </w:rPr>
          <m:t>≥</m:t>
        </m:r>
        <m:r>
          <w:rPr>
            <w:rFonts w:ascii="Cambria Math" w:hAnsi="Times New Roman"/>
            <w:sz w:val="18"/>
            <w:szCs w:val="18"/>
          </w:rPr>
          <m:t>0,40</m:t>
        </m:r>
      </m:oMath>
    </w:p>
    <w:p w:rsidR="002D6CE7" w:rsidRPr="006D06D5" w:rsidRDefault="002D6CE7" w:rsidP="002D6CE7">
      <w:pPr>
        <w:spacing w:after="0" w:line="240" w:lineRule="auto"/>
        <w:ind w:left="851" w:firstLine="567"/>
        <w:jc w:val="both"/>
        <w:rPr>
          <w:rFonts w:ascii="Times New Roman" w:hAnsi="Times New Roman"/>
          <w:sz w:val="18"/>
          <w:szCs w:val="18"/>
          <w:lang w:val="en-US"/>
        </w:rPr>
      </w:pPr>
    </w:p>
    <w:p w:rsidR="002D6CE7" w:rsidRPr="006D06D5" w:rsidRDefault="002D6CE7" w:rsidP="0082739F">
      <w:pPr>
        <w:pStyle w:val="ListParagraph"/>
        <w:numPr>
          <w:ilvl w:val="0"/>
          <w:numId w:val="11"/>
        </w:numPr>
        <w:spacing w:after="0" w:line="240" w:lineRule="auto"/>
        <w:ind w:left="720" w:hanging="294"/>
        <w:jc w:val="both"/>
        <w:rPr>
          <w:rFonts w:ascii="Times New Roman" w:hAnsi="Times New Roman"/>
          <w:sz w:val="18"/>
          <w:szCs w:val="18"/>
        </w:rPr>
      </w:pPr>
      <w:r w:rsidRPr="006D06D5">
        <w:rPr>
          <w:rFonts w:ascii="Times New Roman" w:hAnsi="Times New Roman"/>
          <w:sz w:val="18"/>
          <w:szCs w:val="18"/>
        </w:rPr>
        <w:t>Uji reliabilitas</w:t>
      </w:r>
    </w:p>
    <w:p w:rsidR="002D6CE7" w:rsidRPr="006D06D5" w:rsidRDefault="002D6CE7" w:rsidP="0082739F">
      <w:pPr>
        <w:pStyle w:val="ListParagraph"/>
        <w:spacing w:after="0" w:line="240" w:lineRule="auto"/>
        <w:ind w:firstLine="556"/>
        <w:jc w:val="both"/>
        <w:rPr>
          <w:rFonts w:ascii="Times New Roman" w:hAnsi="Times New Roman"/>
          <w:sz w:val="18"/>
          <w:szCs w:val="18"/>
        </w:rPr>
      </w:pPr>
      <w:r w:rsidRPr="006D06D5">
        <w:rPr>
          <w:rFonts w:ascii="Times New Roman" w:hAnsi="Times New Roman"/>
          <w:bCs/>
          <w:color w:val="000000"/>
          <w:sz w:val="18"/>
          <w:szCs w:val="18"/>
          <w:lang w:val="sv-SE"/>
        </w:rPr>
        <w:t>Reliabilitas menunjuk pada suatu pengertian bahwa instrumen cukup dapat dipercaya untuk digunakan sebagai alat pengumpul data karena instrumen sudah baik. Instrumen yang sudah dapat dipercaya, yang reliabel akan menghasilkan data yang dapat dipercaya juga. Untuk mencari reliabilitas instrumen berupa soal uraian digunakan rumus sebagai berikut :</w:t>
      </w:r>
    </w:p>
    <w:p w:rsidR="002D6CE7" w:rsidRPr="006D06D5" w:rsidRDefault="002D6CE7" w:rsidP="002D6CE7">
      <w:pPr>
        <w:pStyle w:val="ListParagraph"/>
        <w:spacing w:line="480" w:lineRule="auto"/>
        <w:ind w:left="1996"/>
        <w:jc w:val="center"/>
        <w:rPr>
          <w:rFonts w:ascii="Times New Roman" w:hAnsi="Times New Roman"/>
          <w:sz w:val="18"/>
          <w:szCs w:val="18"/>
        </w:rPr>
      </w:pPr>
      <m:oMath>
        <m:sSub>
          <m:sSubPr>
            <m:ctrlPr>
              <w:rPr>
                <w:rFonts w:ascii="Cambria Math" w:hAnsi="Times New Roman"/>
                <w:i/>
                <w:sz w:val="18"/>
                <w:szCs w:val="18"/>
                <w:lang w:val="en-US"/>
              </w:rPr>
            </m:ctrlPr>
          </m:sSubPr>
          <m:e>
            <m:r>
              <w:rPr>
                <w:rFonts w:ascii="Cambria Math" w:hAnsi="Cambria Math"/>
                <w:sz w:val="18"/>
                <w:szCs w:val="18"/>
              </w:rPr>
              <m:t>r</m:t>
            </m:r>
          </m:e>
          <m:sub>
            <m:r>
              <w:rPr>
                <w:rFonts w:ascii="Cambria Math" w:hAnsi="Times New Roman"/>
                <w:sz w:val="18"/>
                <w:szCs w:val="18"/>
              </w:rPr>
              <m:t>11</m:t>
            </m:r>
          </m:sub>
        </m:sSub>
        <m:r>
          <w:rPr>
            <w:rFonts w:ascii="Cambria Math" w:hAnsi="Times New Roman"/>
            <w:sz w:val="18"/>
            <w:szCs w:val="18"/>
          </w:rPr>
          <m:t>=</m:t>
        </m:r>
        <m:d>
          <m:dPr>
            <m:ctrlPr>
              <w:rPr>
                <w:rFonts w:ascii="Cambria Math" w:hAnsi="Times New Roman"/>
                <w:i/>
                <w:sz w:val="18"/>
                <w:szCs w:val="18"/>
                <w:lang w:val="en-US"/>
              </w:rPr>
            </m:ctrlPr>
          </m:dPr>
          <m:e>
            <m:f>
              <m:fPr>
                <m:ctrlPr>
                  <w:rPr>
                    <w:rFonts w:ascii="Cambria Math" w:hAnsi="Times New Roman"/>
                    <w:i/>
                    <w:sz w:val="18"/>
                    <w:szCs w:val="18"/>
                    <w:lang w:val="en-US"/>
                  </w:rPr>
                </m:ctrlPr>
              </m:fPr>
              <m:num>
                <m:r>
                  <w:rPr>
                    <w:rFonts w:ascii="Cambria Math" w:hAnsi="Cambria Math"/>
                    <w:sz w:val="18"/>
                    <w:szCs w:val="18"/>
                  </w:rPr>
                  <m:t>n</m:t>
                </m:r>
              </m:num>
              <m:den>
                <m:r>
                  <w:rPr>
                    <w:rFonts w:ascii="Cambria Math" w:hAnsi="Cambria Math"/>
                    <w:sz w:val="18"/>
                    <w:szCs w:val="18"/>
                  </w:rPr>
                  <m:t>n-</m:t>
                </m:r>
                <m:r>
                  <w:rPr>
                    <w:rFonts w:ascii="Cambria Math" w:hAnsi="Times New Roman"/>
                    <w:sz w:val="18"/>
                    <w:szCs w:val="18"/>
                  </w:rPr>
                  <m:t>1</m:t>
                </m:r>
              </m:den>
            </m:f>
          </m:e>
        </m:d>
        <m:d>
          <m:dPr>
            <m:ctrlPr>
              <w:rPr>
                <w:rFonts w:ascii="Cambria Math" w:hAnsi="Times New Roman"/>
                <w:i/>
                <w:sz w:val="18"/>
                <w:szCs w:val="18"/>
                <w:lang w:val="en-US"/>
              </w:rPr>
            </m:ctrlPr>
          </m:dPr>
          <m:e>
            <m:r>
              <w:rPr>
                <w:rFonts w:ascii="Cambria Math" w:hAnsi="Times New Roman"/>
                <w:sz w:val="18"/>
                <w:szCs w:val="18"/>
              </w:rPr>
              <m:t>1</m:t>
            </m:r>
            <m:r>
              <w:rPr>
                <w:rFonts w:ascii="Cambria Math" w:hAnsi="Times New Roman"/>
                <w:sz w:val="18"/>
                <w:szCs w:val="18"/>
              </w:rPr>
              <m:t>-</m:t>
            </m:r>
            <m:f>
              <m:fPr>
                <m:ctrlPr>
                  <w:rPr>
                    <w:rFonts w:ascii="Cambria Math" w:hAnsi="Times New Roman"/>
                    <w:i/>
                    <w:sz w:val="18"/>
                    <w:szCs w:val="18"/>
                    <w:lang w:val="en-US"/>
                  </w:rPr>
                </m:ctrlPr>
              </m:fPr>
              <m:num>
                <m:nary>
                  <m:naryPr>
                    <m:chr m:val="∑"/>
                    <m:limLoc m:val="undOvr"/>
                    <m:subHide m:val="on"/>
                    <m:supHide m:val="on"/>
                    <m:ctrlPr>
                      <w:rPr>
                        <w:rFonts w:ascii="Cambria Math" w:hAnsi="Times New Roman"/>
                        <w:i/>
                        <w:sz w:val="18"/>
                        <w:szCs w:val="18"/>
                        <w:lang w:val="en-US"/>
                      </w:rPr>
                    </m:ctrlPr>
                  </m:naryPr>
                  <m:sub/>
                  <m:sup/>
                  <m:e>
                    <m:sSubSup>
                      <m:sSubSupPr>
                        <m:ctrlPr>
                          <w:rPr>
                            <w:rFonts w:ascii="Cambria Math" w:hAnsi="Times New Roman"/>
                            <w:i/>
                            <w:sz w:val="18"/>
                            <w:szCs w:val="18"/>
                            <w:lang w:val="en-US"/>
                          </w:rPr>
                        </m:ctrlPr>
                      </m:sSubSupPr>
                      <m:e>
                        <m:r>
                          <w:rPr>
                            <w:rFonts w:ascii="Cambria Math" w:hAnsi="Cambria Math"/>
                            <w:sz w:val="18"/>
                            <w:szCs w:val="18"/>
                          </w:rPr>
                          <m:t>S</m:t>
                        </m:r>
                      </m:e>
                      <m:sub>
                        <m:r>
                          <w:rPr>
                            <w:rFonts w:ascii="Cambria Math" w:hAnsi="Times New Roman"/>
                            <w:sz w:val="18"/>
                            <w:szCs w:val="18"/>
                          </w:rPr>
                          <m:t>1</m:t>
                        </m:r>
                      </m:sub>
                      <m:sup>
                        <m:r>
                          <w:rPr>
                            <w:rFonts w:ascii="Cambria Math" w:hAnsi="Times New Roman"/>
                            <w:sz w:val="18"/>
                            <w:szCs w:val="18"/>
                          </w:rPr>
                          <m:t>2</m:t>
                        </m:r>
                      </m:sup>
                    </m:sSubSup>
                  </m:e>
                </m:nary>
              </m:num>
              <m:den>
                <m:sSubSup>
                  <m:sSubSupPr>
                    <m:ctrlPr>
                      <w:rPr>
                        <w:rFonts w:ascii="Cambria Math" w:hAnsi="Times New Roman"/>
                        <w:i/>
                        <w:sz w:val="18"/>
                        <w:szCs w:val="18"/>
                        <w:lang w:val="en-US"/>
                      </w:rPr>
                    </m:ctrlPr>
                  </m:sSubSupPr>
                  <m:e>
                    <m:r>
                      <w:rPr>
                        <w:rFonts w:ascii="Cambria Math" w:hAnsi="Cambria Math"/>
                        <w:sz w:val="18"/>
                        <w:szCs w:val="18"/>
                      </w:rPr>
                      <m:t>S</m:t>
                    </m:r>
                  </m:e>
                  <m:sub>
                    <m:r>
                      <w:rPr>
                        <w:rFonts w:ascii="Cambria Math" w:hAnsi="Times New Roman"/>
                        <w:sz w:val="18"/>
                        <w:szCs w:val="18"/>
                      </w:rPr>
                      <m:t>1</m:t>
                    </m:r>
                  </m:sub>
                  <m:sup>
                    <m:r>
                      <w:rPr>
                        <w:rFonts w:ascii="Cambria Math" w:hAnsi="Times New Roman"/>
                        <w:sz w:val="18"/>
                        <w:szCs w:val="18"/>
                      </w:rPr>
                      <m:t>2</m:t>
                    </m:r>
                  </m:sup>
                </m:sSubSup>
              </m:den>
            </m:f>
          </m:e>
        </m:d>
      </m:oMath>
      <w:r w:rsidRPr="006D06D5">
        <w:rPr>
          <w:rFonts w:ascii="Times New Roman" w:hAnsi="Times New Roman"/>
          <w:sz w:val="18"/>
          <w:szCs w:val="18"/>
          <w:lang w:val="en-US"/>
        </w:rPr>
        <w:tab/>
      </w:r>
      <w:r w:rsidRPr="006D06D5">
        <w:rPr>
          <w:rFonts w:ascii="Times New Roman" w:hAnsi="Times New Roman"/>
          <w:sz w:val="18"/>
          <w:szCs w:val="18"/>
          <w:lang w:val="en-US"/>
        </w:rPr>
        <w:tab/>
      </w:r>
      <w:r w:rsidRPr="006D06D5">
        <w:rPr>
          <w:rFonts w:ascii="Times New Roman" w:hAnsi="Times New Roman"/>
          <w:sz w:val="18"/>
          <w:szCs w:val="18"/>
          <w:lang w:val="en-US"/>
        </w:rPr>
        <w:tab/>
      </w:r>
      <w:r w:rsidRPr="006D06D5">
        <w:rPr>
          <w:rFonts w:ascii="Times New Roman" w:hAnsi="Times New Roman"/>
          <w:bCs/>
          <w:color w:val="000000"/>
          <w:sz w:val="18"/>
          <w:szCs w:val="18"/>
          <w:lang w:val="sv-SE"/>
        </w:rPr>
        <w:t>(Arikunto. 2010:221).</w:t>
      </w:r>
    </w:p>
    <w:p w:rsidR="002D6CE7" w:rsidRPr="006D06D5" w:rsidRDefault="0082739F" w:rsidP="002D6CE7">
      <w:pPr>
        <w:pStyle w:val="ListParagraph"/>
        <w:spacing w:after="0" w:line="240" w:lineRule="auto"/>
        <w:ind w:left="1080"/>
        <w:jc w:val="center"/>
        <w:rPr>
          <w:rFonts w:ascii="Times New Roman" w:hAnsi="Times New Roman"/>
          <w:sz w:val="18"/>
          <w:szCs w:val="18"/>
        </w:rPr>
      </w:pPr>
      <w:r>
        <w:rPr>
          <w:rFonts w:ascii="Times New Roman" w:hAnsi="Times New Roman"/>
          <w:sz w:val="18"/>
          <w:szCs w:val="18"/>
        </w:rPr>
        <w:t xml:space="preserve">Tabel </w:t>
      </w:r>
      <w:r>
        <w:rPr>
          <w:rFonts w:ascii="Times New Roman" w:hAnsi="Times New Roman"/>
          <w:sz w:val="18"/>
          <w:szCs w:val="18"/>
          <w:lang w:val="en-US"/>
        </w:rPr>
        <w:t>2</w:t>
      </w:r>
      <w:r w:rsidR="002D6CE7" w:rsidRPr="006D06D5">
        <w:rPr>
          <w:rFonts w:ascii="Times New Roman" w:hAnsi="Times New Roman"/>
          <w:sz w:val="18"/>
          <w:szCs w:val="18"/>
        </w:rPr>
        <w:t xml:space="preserve">.2 Kriteria Nilai </w:t>
      </w:r>
      <m:oMath>
        <m:sSub>
          <m:sSubPr>
            <m:ctrlPr>
              <w:rPr>
                <w:rFonts w:ascii="Cambria Math" w:hAnsi="Times New Roman"/>
                <w:i/>
                <w:sz w:val="18"/>
                <w:szCs w:val="18"/>
              </w:rPr>
            </m:ctrlPr>
          </m:sSubPr>
          <m:e>
            <m:r>
              <w:rPr>
                <w:rFonts w:ascii="Cambria Math" w:hAnsi="Cambria Math"/>
                <w:sz w:val="18"/>
                <w:szCs w:val="18"/>
              </w:rPr>
              <m:t>r</m:t>
            </m:r>
          </m:e>
          <m:sub>
            <m:r>
              <w:rPr>
                <w:rFonts w:ascii="Cambria Math" w:hAnsi="Times New Roman"/>
                <w:sz w:val="18"/>
                <w:szCs w:val="18"/>
              </w:rPr>
              <m:t>11</m:t>
            </m:r>
          </m:sub>
        </m:sSub>
      </m:oMath>
      <w:r w:rsidR="002D6CE7" w:rsidRPr="006D06D5">
        <w:rPr>
          <w:rFonts w:ascii="Times New Roman" w:hAnsi="Times New Roman"/>
          <w:sz w:val="18"/>
          <w:szCs w:val="18"/>
        </w:rPr>
        <w:t xml:space="preserve"> untuk Uji Reliabilitas</w:t>
      </w:r>
    </w:p>
    <w:tbl>
      <w:tblPr>
        <w:tblpPr w:leftFromText="180" w:rightFromText="180" w:vertAnchor="text" w:horzAnchor="page" w:tblpX="3744"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416"/>
      </w:tblGrid>
      <w:tr w:rsidR="002D6CE7" w:rsidRPr="004D0EA4" w:rsidTr="00FA2815">
        <w:trPr>
          <w:trHeight w:val="208"/>
        </w:trPr>
        <w:tc>
          <w:tcPr>
            <w:tcW w:w="2660" w:type="dxa"/>
            <w:vAlign w:val="center"/>
          </w:tcPr>
          <w:p w:rsidR="002D6CE7" w:rsidRPr="004D0EA4" w:rsidRDefault="002D6CE7" w:rsidP="00FA2815">
            <w:pPr>
              <w:pStyle w:val="ListParagraph"/>
              <w:spacing w:after="0" w:line="240" w:lineRule="auto"/>
              <w:ind w:left="0"/>
              <w:jc w:val="center"/>
              <w:rPr>
                <w:rFonts w:ascii="Times New Roman" w:hAnsi="Times New Roman"/>
                <w:b/>
                <w:sz w:val="18"/>
                <w:szCs w:val="18"/>
              </w:rPr>
            </w:pPr>
            <w:r w:rsidRPr="004D0EA4">
              <w:rPr>
                <w:rFonts w:ascii="Times New Roman" w:hAnsi="Times New Roman"/>
                <w:b/>
                <w:sz w:val="18"/>
                <w:szCs w:val="18"/>
              </w:rPr>
              <w:t xml:space="preserve">Nilai </w:t>
            </w:r>
            <m:oMath>
              <m:sSub>
                <m:sSubPr>
                  <m:ctrlPr>
                    <w:rPr>
                      <w:rFonts w:ascii="Cambria Math" w:hAnsi="Times New Roman"/>
                      <w:b/>
                      <w:i/>
                      <w:sz w:val="18"/>
                      <w:szCs w:val="18"/>
                    </w:rPr>
                  </m:ctrlPr>
                </m:sSubPr>
                <m:e>
                  <m:r>
                    <m:rPr>
                      <m:sty m:val="bi"/>
                    </m:rPr>
                    <w:rPr>
                      <w:rFonts w:ascii="Cambria Math" w:hAnsi="Cambria Math"/>
                      <w:sz w:val="18"/>
                      <w:szCs w:val="18"/>
                    </w:rPr>
                    <m:t>r</m:t>
                  </m:r>
                </m:e>
                <m:sub>
                  <m:r>
                    <m:rPr>
                      <m:sty m:val="bi"/>
                    </m:rPr>
                    <w:rPr>
                      <w:rFonts w:ascii="Cambria Math" w:hAnsi="Cambria Math"/>
                      <w:sz w:val="18"/>
                      <w:szCs w:val="18"/>
                    </w:rPr>
                    <m:t>11</m:t>
                  </m:r>
                </m:sub>
              </m:sSub>
            </m:oMath>
          </w:p>
        </w:tc>
        <w:tc>
          <w:tcPr>
            <w:tcW w:w="3416" w:type="dxa"/>
            <w:vAlign w:val="center"/>
          </w:tcPr>
          <w:p w:rsidR="002D6CE7" w:rsidRPr="004D0EA4" w:rsidRDefault="002D6CE7" w:rsidP="00FA2815">
            <w:pPr>
              <w:pStyle w:val="ListParagraph"/>
              <w:spacing w:after="0" w:line="240" w:lineRule="auto"/>
              <w:ind w:left="0"/>
              <w:jc w:val="center"/>
              <w:rPr>
                <w:rFonts w:ascii="Times New Roman" w:hAnsi="Times New Roman"/>
                <w:b/>
                <w:sz w:val="18"/>
                <w:szCs w:val="18"/>
              </w:rPr>
            </w:pPr>
            <w:r w:rsidRPr="004D0EA4">
              <w:rPr>
                <w:rFonts w:ascii="Times New Roman" w:hAnsi="Times New Roman"/>
                <w:b/>
                <w:sz w:val="18"/>
                <w:szCs w:val="18"/>
              </w:rPr>
              <w:t>Kriteria</w:t>
            </w:r>
          </w:p>
        </w:tc>
      </w:tr>
      <w:tr w:rsidR="002D6CE7" w:rsidRPr="004D0EA4" w:rsidTr="00FA2815">
        <w:trPr>
          <w:trHeight w:val="208"/>
        </w:trPr>
        <w:tc>
          <w:tcPr>
            <w:tcW w:w="2660"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sSub>
                  <m:sSubPr>
                    <m:ctrlPr>
                      <w:rPr>
                        <w:rFonts w:ascii="Cambria Math" w:hAnsi="Times New Roman"/>
                        <w:i/>
                        <w:sz w:val="18"/>
                        <w:szCs w:val="18"/>
                      </w:rPr>
                    </m:ctrlPr>
                  </m:sSubPr>
                  <m:e>
                    <m:r>
                      <w:rPr>
                        <w:rFonts w:ascii="Cambria Math" w:hAnsi="Cambria Math"/>
                        <w:sz w:val="18"/>
                        <w:szCs w:val="18"/>
                      </w:rPr>
                      <m:t>r</m:t>
                    </m:r>
                  </m:e>
                  <m:sub>
                    <m:r>
                      <w:rPr>
                        <w:rFonts w:ascii="Cambria Math" w:hAnsi="Times New Roman"/>
                        <w:sz w:val="18"/>
                        <w:szCs w:val="18"/>
                      </w:rPr>
                      <m:t>11</m:t>
                    </m:r>
                  </m:sub>
                </m:sSub>
                <m:r>
                  <w:rPr>
                    <w:rFonts w:ascii="Cambria Math" w:hAnsi="Times New Roman"/>
                    <w:sz w:val="18"/>
                    <w:szCs w:val="18"/>
                  </w:rPr>
                  <m:t>&lt;0,20</m:t>
                </m:r>
              </m:oMath>
            </m:oMathPara>
          </w:p>
        </w:tc>
        <w:tc>
          <w:tcPr>
            <w:tcW w:w="341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Kurang reliable</w:t>
            </w:r>
          </w:p>
        </w:tc>
      </w:tr>
      <w:tr w:rsidR="002D6CE7" w:rsidRPr="004D0EA4" w:rsidTr="00FA2815">
        <w:trPr>
          <w:trHeight w:val="208"/>
        </w:trPr>
        <w:tc>
          <w:tcPr>
            <w:tcW w:w="2660"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r>
                  <w:rPr>
                    <w:rFonts w:ascii="Cambria Math" w:hAnsi="Times New Roman"/>
                    <w:sz w:val="18"/>
                    <w:szCs w:val="18"/>
                  </w:rPr>
                  <m:t>0,20</m:t>
                </m:r>
                <m:r>
                  <w:rPr>
                    <w:rFonts w:ascii="Cambria Math" w:hAnsi="Cambria Math"/>
                    <w:sz w:val="18"/>
                    <w:szCs w:val="18"/>
                  </w:rPr>
                  <m:t>≤</m:t>
                </m:r>
                <m:sSub>
                  <m:sSubPr>
                    <m:ctrlPr>
                      <w:rPr>
                        <w:rFonts w:ascii="Cambria Math" w:hAnsi="Times New Roman"/>
                        <w:i/>
                        <w:sz w:val="18"/>
                        <w:szCs w:val="18"/>
                      </w:rPr>
                    </m:ctrlPr>
                  </m:sSubPr>
                  <m:e>
                    <m:r>
                      <w:rPr>
                        <w:rFonts w:ascii="Cambria Math" w:hAnsi="Cambria Math"/>
                        <w:sz w:val="18"/>
                        <w:szCs w:val="18"/>
                      </w:rPr>
                      <m:t>r</m:t>
                    </m:r>
                  </m:e>
                  <m:sub>
                    <m:r>
                      <w:rPr>
                        <w:rFonts w:ascii="Cambria Math" w:hAnsi="Times New Roman"/>
                        <w:sz w:val="18"/>
                        <w:szCs w:val="18"/>
                      </w:rPr>
                      <m:t>11</m:t>
                    </m:r>
                  </m:sub>
                </m:sSub>
                <m:r>
                  <w:rPr>
                    <w:rFonts w:ascii="Cambria Math" w:hAnsi="Times New Roman"/>
                    <w:sz w:val="18"/>
                    <w:szCs w:val="18"/>
                  </w:rPr>
                  <m:t>&lt;0,40</m:t>
                </m:r>
              </m:oMath>
            </m:oMathPara>
          </w:p>
        </w:tc>
        <w:tc>
          <w:tcPr>
            <w:tcW w:w="341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Agak reliable</w:t>
            </w:r>
          </w:p>
        </w:tc>
      </w:tr>
      <w:tr w:rsidR="002D6CE7" w:rsidRPr="004D0EA4" w:rsidTr="00FA2815">
        <w:trPr>
          <w:trHeight w:val="208"/>
        </w:trPr>
        <w:tc>
          <w:tcPr>
            <w:tcW w:w="2660"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r>
                  <w:rPr>
                    <w:rFonts w:ascii="Cambria Math" w:hAnsi="Times New Roman"/>
                    <w:sz w:val="18"/>
                    <w:szCs w:val="18"/>
                  </w:rPr>
                  <m:t>0,40</m:t>
                </m:r>
                <m:r>
                  <w:rPr>
                    <w:rFonts w:ascii="Cambria Math" w:hAnsi="Cambria Math"/>
                    <w:sz w:val="18"/>
                    <w:szCs w:val="18"/>
                  </w:rPr>
                  <m:t>≤</m:t>
                </m:r>
                <m:sSub>
                  <m:sSubPr>
                    <m:ctrlPr>
                      <w:rPr>
                        <w:rFonts w:ascii="Cambria Math" w:hAnsi="Times New Roman"/>
                        <w:i/>
                        <w:sz w:val="18"/>
                        <w:szCs w:val="18"/>
                      </w:rPr>
                    </m:ctrlPr>
                  </m:sSubPr>
                  <m:e>
                    <m:r>
                      <w:rPr>
                        <w:rFonts w:ascii="Cambria Math" w:hAnsi="Cambria Math"/>
                        <w:sz w:val="18"/>
                        <w:szCs w:val="18"/>
                      </w:rPr>
                      <m:t>r</m:t>
                    </m:r>
                  </m:e>
                  <m:sub>
                    <m:r>
                      <w:rPr>
                        <w:rFonts w:ascii="Cambria Math" w:hAnsi="Times New Roman"/>
                        <w:sz w:val="18"/>
                        <w:szCs w:val="18"/>
                      </w:rPr>
                      <m:t>11</m:t>
                    </m:r>
                  </m:sub>
                </m:sSub>
                <m:r>
                  <w:rPr>
                    <w:rFonts w:ascii="Cambria Math" w:hAnsi="Times New Roman"/>
                    <w:sz w:val="18"/>
                    <w:szCs w:val="18"/>
                  </w:rPr>
                  <m:t>&lt;0,60</m:t>
                </m:r>
              </m:oMath>
            </m:oMathPara>
          </w:p>
        </w:tc>
        <w:tc>
          <w:tcPr>
            <w:tcW w:w="341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Cukup reliable</w:t>
            </w:r>
          </w:p>
        </w:tc>
      </w:tr>
      <w:tr w:rsidR="002D6CE7" w:rsidRPr="004D0EA4" w:rsidTr="00FA2815">
        <w:trPr>
          <w:trHeight w:val="208"/>
        </w:trPr>
        <w:tc>
          <w:tcPr>
            <w:tcW w:w="2660"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r>
                  <w:rPr>
                    <w:rFonts w:ascii="Cambria Math" w:hAnsi="Times New Roman"/>
                    <w:sz w:val="18"/>
                    <w:szCs w:val="18"/>
                  </w:rPr>
                  <m:t>0,60</m:t>
                </m:r>
                <m:r>
                  <w:rPr>
                    <w:rFonts w:ascii="Cambria Math" w:hAnsi="Cambria Math"/>
                    <w:sz w:val="18"/>
                    <w:szCs w:val="18"/>
                  </w:rPr>
                  <m:t>≤</m:t>
                </m:r>
                <m:sSub>
                  <m:sSubPr>
                    <m:ctrlPr>
                      <w:rPr>
                        <w:rFonts w:ascii="Cambria Math" w:hAnsi="Times New Roman"/>
                        <w:i/>
                        <w:sz w:val="18"/>
                        <w:szCs w:val="18"/>
                      </w:rPr>
                    </m:ctrlPr>
                  </m:sSubPr>
                  <m:e>
                    <m:r>
                      <w:rPr>
                        <w:rFonts w:ascii="Cambria Math" w:hAnsi="Cambria Math"/>
                        <w:sz w:val="18"/>
                        <w:szCs w:val="18"/>
                      </w:rPr>
                      <m:t>r</m:t>
                    </m:r>
                  </m:e>
                  <m:sub>
                    <m:r>
                      <w:rPr>
                        <w:rFonts w:ascii="Cambria Math" w:hAnsi="Times New Roman"/>
                        <w:sz w:val="18"/>
                        <w:szCs w:val="18"/>
                      </w:rPr>
                      <m:t>11</m:t>
                    </m:r>
                  </m:sub>
                </m:sSub>
                <m:r>
                  <w:rPr>
                    <w:rFonts w:ascii="Cambria Math" w:hAnsi="Times New Roman"/>
                    <w:sz w:val="18"/>
                    <w:szCs w:val="18"/>
                  </w:rPr>
                  <m:t>&lt;0,80</m:t>
                </m:r>
              </m:oMath>
            </m:oMathPara>
          </w:p>
        </w:tc>
        <w:tc>
          <w:tcPr>
            <w:tcW w:w="341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Reliabel</w:t>
            </w:r>
          </w:p>
        </w:tc>
      </w:tr>
      <w:tr w:rsidR="002D6CE7" w:rsidRPr="004D0EA4" w:rsidTr="00FA2815">
        <w:trPr>
          <w:trHeight w:val="208"/>
        </w:trPr>
        <w:tc>
          <w:tcPr>
            <w:tcW w:w="2660"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m:oMathPara>
              <m:oMath>
                <m:r>
                  <w:rPr>
                    <w:rFonts w:ascii="Cambria Math" w:hAnsi="Times New Roman"/>
                    <w:sz w:val="18"/>
                    <w:szCs w:val="18"/>
                  </w:rPr>
                  <m:t>0,80</m:t>
                </m:r>
                <m:r>
                  <w:rPr>
                    <w:rFonts w:ascii="Cambria Math" w:hAnsi="Cambria Math"/>
                    <w:sz w:val="18"/>
                    <w:szCs w:val="18"/>
                  </w:rPr>
                  <m:t>≤</m:t>
                </m:r>
                <m:sSub>
                  <m:sSubPr>
                    <m:ctrlPr>
                      <w:rPr>
                        <w:rFonts w:ascii="Cambria Math" w:hAnsi="Times New Roman"/>
                        <w:i/>
                        <w:sz w:val="18"/>
                        <w:szCs w:val="18"/>
                      </w:rPr>
                    </m:ctrlPr>
                  </m:sSubPr>
                  <m:e>
                    <m:r>
                      <w:rPr>
                        <w:rFonts w:ascii="Cambria Math" w:hAnsi="Cambria Math"/>
                        <w:sz w:val="18"/>
                        <w:szCs w:val="18"/>
                      </w:rPr>
                      <m:t>r</m:t>
                    </m:r>
                  </m:e>
                  <m:sub>
                    <m:r>
                      <w:rPr>
                        <w:rFonts w:ascii="Cambria Math" w:hAnsi="Times New Roman"/>
                        <w:sz w:val="18"/>
                        <w:szCs w:val="18"/>
                      </w:rPr>
                      <m:t>11</m:t>
                    </m:r>
                  </m:sub>
                </m:sSub>
                <m:r>
                  <w:rPr>
                    <w:rFonts w:ascii="Cambria Math" w:hAnsi="Cambria Math"/>
                    <w:sz w:val="18"/>
                    <w:szCs w:val="18"/>
                  </w:rPr>
                  <m:t>≤</m:t>
                </m:r>
                <m:r>
                  <w:rPr>
                    <w:rFonts w:ascii="Cambria Math" w:hAnsi="Times New Roman"/>
                    <w:sz w:val="18"/>
                    <w:szCs w:val="18"/>
                  </w:rPr>
                  <m:t>1</m:t>
                </m:r>
              </m:oMath>
            </m:oMathPara>
          </w:p>
        </w:tc>
        <w:tc>
          <w:tcPr>
            <w:tcW w:w="3416" w:type="dxa"/>
            <w:vAlign w:val="center"/>
          </w:tcPr>
          <w:p w:rsidR="002D6CE7" w:rsidRPr="004D0EA4" w:rsidRDefault="002D6CE7" w:rsidP="00FA2815">
            <w:pPr>
              <w:pStyle w:val="ListParagraph"/>
              <w:spacing w:after="0" w:line="240" w:lineRule="auto"/>
              <w:ind w:left="0"/>
              <w:jc w:val="center"/>
              <w:rPr>
                <w:rFonts w:ascii="Times New Roman" w:hAnsi="Times New Roman"/>
                <w:sz w:val="18"/>
                <w:szCs w:val="18"/>
              </w:rPr>
            </w:pPr>
            <w:r w:rsidRPr="004D0EA4">
              <w:rPr>
                <w:rFonts w:ascii="Times New Roman" w:hAnsi="Times New Roman"/>
                <w:sz w:val="18"/>
                <w:szCs w:val="18"/>
              </w:rPr>
              <w:t>Sangat reliable</w:t>
            </w:r>
          </w:p>
        </w:tc>
      </w:tr>
    </w:tbl>
    <w:p w:rsidR="002D6CE7" w:rsidRPr="006D06D5" w:rsidRDefault="002D6CE7" w:rsidP="002D6CE7">
      <w:pPr>
        <w:pStyle w:val="ListParagraph"/>
        <w:spacing w:after="0" w:line="240" w:lineRule="auto"/>
        <w:ind w:left="1276"/>
        <w:jc w:val="both"/>
        <w:rPr>
          <w:rFonts w:ascii="Times New Roman" w:hAnsi="Times New Roman"/>
          <w:sz w:val="18"/>
          <w:szCs w:val="18"/>
        </w:rPr>
      </w:pPr>
    </w:p>
    <w:p w:rsidR="002D6CE7" w:rsidRPr="006D06D5" w:rsidRDefault="002D6CE7" w:rsidP="002D6CE7">
      <w:pPr>
        <w:pStyle w:val="ListParagraph"/>
        <w:spacing w:after="0" w:line="240" w:lineRule="auto"/>
        <w:ind w:left="1134"/>
        <w:jc w:val="both"/>
        <w:rPr>
          <w:rFonts w:ascii="Times New Roman" w:hAnsi="Times New Roman"/>
          <w:sz w:val="18"/>
          <w:szCs w:val="18"/>
        </w:rPr>
      </w:pPr>
    </w:p>
    <w:p w:rsidR="002D6CE7" w:rsidRPr="006D06D5" w:rsidRDefault="002D6CE7" w:rsidP="002D6CE7">
      <w:pPr>
        <w:pStyle w:val="ListParagraph"/>
        <w:spacing w:after="0" w:line="240" w:lineRule="auto"/>
        <w:ind w:left="1134"/>
        <w:jc w:val="both"/>
        <w:rPr>
          <w:rFonts w:ascii="Times New Roman" w:hAnsi="Times New Roman"/>
          <w:sz w:val="18"/>
          <w:szCs w:val="18"/>
        </w:rPr>
      </w:pPr>
    </w:p>
    <w:p w:rsidR="002D6CE7" w:rsidRPr="006D06D5" w:rsidRDefault="002D6CE7" w:rsidP="002D6CE7">
      <w:pPr>
        <w:spacing w:after="0" w:line="240" w:lineRule="auto"/>
        <w:jc w:val="both"/>
        <w:rPr>
          <w:rFonts w:ascii="Times New Roman" w:hAnsi="Times New Roman"/>
          <w:sz w:val="18"/>
          <w:szCs w:val="18"/>
        </w:rPr>
      </w:pPr>
    </w:p>
    <w:p w:rsidR="002D6CE7" w:rsidRPr="006D06D5" w:rsidRDefault="002D6CE7" w:rsidP="002D6CE7">
      <w:pPr>
        <w:spacing w:after="0" w:line="240" w:lineRule="auto"/>
        <w:jc w:val="both"/>
        <w:rPr>
          <w:rFonts w:ascii="Times New Roman" w:hAnsi="Times New Roman"/>
          <w:sz w:val="18"/>
          <w:szCs w:val="18"/>
        </w:rPr>
      </w:pPr>
    </w:p>
    <w:p w:rsidR="002D6CE7" w:rsidRPr="006D06D5" w:rsidRDefault="002D6CE7" w:rsidP="002D6CE7">
      <w:pPr>
        <w:spacing w:after="0" w:line="240" w:lineRule="auto"/>
        <w:jc w:val="both"/>
        <w:rPr>
          <w:rFonts w:ascii="Times New Roman" w:hAnsi="Times New Roman"/>
          <w:sz w:val="18"/>
          <w:szCs w:val="18"/>
        </w:rPr>
      </w:pPr>
    </w:p>
    <w:p w:rsidR="002D6CE7" w:rsidRPr="006D06D5" w:rsidRDefault="002D6CE7" w:rsidP="002D6CE7">
      <w:pPr>
        <w:spacing w:after="0" w:line="240" w:lineRule="auto"/>
        <w:ind w:left="1080"/>
        <w:jc w:val="both"/>
        <w:rPr>
          <w:rFonts w:ascii="Times New Roman" w:hAnsi="Times New Roman"/>
          <w:sz w:val="18"/>
          <w:szCs w:val="18"/>
        </w:rPr>
      </w:pPr>
    </w:p>
    <w:p w:rsidR="002D6CE7" w:rsidRDefault="002D6CE7" w:rsidP="0082739F">
      <w:pPr>
        <w:spacing w:after="0" w:line="240" w:lineRule="auto"/>
        <w:ind w:left="1985"/>
        <w:jc w:val="both"/>
        <w:rPr>
          <w:rFonts w:ascii="Times New Roman" w:hAnsi="Times New Roman"/>
          <w:sz w:val="18"/>
          <w:szCs w:val="18"/>
          <w:lang w:val="en-US"/>
        </w:rPr>
      </w:pPr>
      <w:r w:rsidRPr="006D06D5">
        <w:rPr>
          <w:rFonts w:ascii="Times New Roman" w:hAnsi="Times New Roman"/>
          <w:sz w:val="18"/>
          <w:szCs w:val="18"/>
        </w:rPr>
        <w:t xml:space="preserve">(Arikunto, </w:t>
      </w:r>
      <m:oMath>
        <m:r>
          <w:rPr>
            <w:rFonts w:ascii="Cambria Math" w:hAnsi="Times New Roman"/>
            <w:sz w:val="18"/>
            <w:szCs w:val="18"/>
          </w:rPr>
          <m:t>2010: 319</m:t>
        </m:r>
      </m:oMath>
      <w:r w:rsidRPr="006D06D5">
        <w:rPr>
          <w:rFonts w:ascii="Times New Roman" w:hAnsi="Times New Roman"/>
          <w:sz w:val="18"/>
          <w:szCs w:val="18"/>
        </w:rPr>
        <w:t>)</w:t>
      </w:r>
    </w:p>
    <w:p w:rsidR="0082739F" w:rsidRDefault="002D6CE7" w:rsidP="0082739F">
      <w:pPr>
        <w:spacing w:line="240" w:lineRule="auto"/>
        <w:ind w:left="709" w:firstLine="567"/>
        <w:jc w:val="both"/>
        <w:rPr>
          <w:rFonts w:ascii="Times New Roman" w:eastAsia="Times New Roman" w:hAnsi="Times New Roman"/>
          <w:sz w:val="18"/>
          <w:szCs w:val="18"/>
          <w:lang w:val="en-US"/>
        </w:rPr>
      </w:pPr>
      <w:r w:rsidRPr="006D06D5">
        <w:rPr>
          <w:rFonts w:ascii="Times New Roman" w:hAnsi="Times New Roman"/>
          <w:sz w:val="18"/>
          <w:szCs w:val="18"/>
        </w:rPr>
        <w:lastRenderedPageBreak/>
        <w:t xml:space="preserve">Kriteria reliabel yang digunakan dalam penelitian ini adalah reliabel yakni jika </w:t>
      </w:r>
      <m:oMath>
        <m:sSub>
          <m:sSubPr>
            <m:ctrlPr>
              <w:rPr>
                <w:rFonts w:ascii="Cambria Math" w:hAnsi="Times New Roman"/>
                <w:i/>
                <w:sz w:val="18"/>
                <w:szCs w:val="18"/>
              </w:rPr>
            </m:ctrlPr>
          </m:sSubPr>
          <m:e>
            <m:r>
              <w:rPr>
                <w:rFonts w:ascii="Cambria Math" w:hAnsi="Times New Roman"/>
                <w:sz w:val="18"/>
                <w:szCs w:val="18"/>
              </w:rPr>
              <m:t>r</m:t>
            </m:r>
          </m:e>
          <m:sub>
            <m:r>
              <w:rPr>
                <w:rFonts w:ascii="Cambria Math" w:hAnsi="Times New Roman"/>
                <w:sz w:val="18"/>
                <w:szCs w:val="18"/>
              </w:rPr>
              <m:t>11</m:t>
            </m:r>
          </m:sub>
        </m:sSub>
        <m:r>
          <w:rPr>
            <w:rFonts w:ascii="Cambria Math" w:hAnsi="Times New Roman"/>
            <w:sz w:val="18"/>
            <w:szCs w:val="18"/>
          </w:rPr>
          <m:t>≥</m:t>
        </m:r>
        <m:r>
          <w:rPr>
            <w:rFonts w:ascii="Cambria Math" w:hAnsi="Times New Roman"/>
            <w:sz w:val="18"/>
            <w:szCs w:val="18"/>
          </w:rPr>
          <m:t>0,60</m:t>
        </m:r>
      </m:oMath>
      <w:r w:rsidRPr="006D06D5">
        <w:rPr>
          <w:rFonts w:ascii="Times New Roman" w:eastAsia="Times New Roman" w:hAnsi="Times New Roman"/>
          <w:sz w:val="18"/>
          <w:szCs w:val="18"/>
        </w:rPr>
        <w:t xml:space="preserve">. </w:t>
      </w:r>
      <w:r w:rsidRPr="006D06D5">
        <w:rPr>
          <w:rFonts w:ascii="Times New Roman" w:hAnsi="Times New Roman"/>
          <w:sz w:val="18"/>
          <w:szCs w:val="18"/>
        </w:rPr>
        <w:t>Pada penelitian ini uji instrumen dilakukan pada siswa kelas X</w:t>
      </w:r>
      <w:r w:rsidR="0082739F">
        <w:rPr>
          <w:rFonts w:ascii="Times New Roman" w:hAnsi="Times New Roman"/>
          <w:sz w:val="18"/>
          <w:szCs w:val="18"/>
          <w:lang w:val="en-US"/>
        </w:rPr>
        <w:t xml:space="preserve">-A MAN 6 Jombang </w:t>
      </w:r>
      <w:r w:rsidRPr="006D06D5">
        <w:rPr>
          <w:rFonts w:ascii="Times New Roman" w:eastAsia="Times New Roman" w:hAnsi="Times New Roman"/>
          <w:sz w:val="18"/>
          <w:szCs w:val="18"/>
        </w:rPr>
        <w:t>yang memiliki kemampuan homogen dengan subjek penelitian.</w:t>
      </w:r>
      <w:r w:rsidR="0082739F">
        <w:rPr>
          <w:rFonts w:ascii="Times New Roman" w:eastAsia="Times New Roman" w:hAnsi="Times New Roman"/>
          <w:sz w:val="18"/>
          <w:szCs w:val="18"/>
          <w:lang w:val="en-US"/>
        </w:rPr>
        <w:t xml:space="preserve"> </w:t>
      </w:r>
    </w:p>
    <w:p w:rsidR="0082739F" w:rsidRPr="00DD795B" w:rsidRDefault="0082739F" w:rsidP="0082739F">
      <w:pPr>
        <w:spacing w:after="0" w:line="240" w:lineRule="auto"/>
        <w:ind w:left="425" w:firstLine="567"/>
        <w:contextualSpacing/>
        <w:jc w:val="both"/>
        <w:rPr>
          <w:rFonts w:ascii="Times New Roman" w:hAnsi="Times New Roman"/>
          <w:sz w:val="18"/>
          <w:szCs w:val="18"/>
        </w:rPr>
      </w:pPr>
      <w:r w:rsidRPr="00DD795B">
        <w:rPr>
          <w:rFonts w:ascii="Times New Roman" w:hAnsi="Times New Roman"/>
          <w:bCs/>
          <w:color w:val="000000"/>
          <w:sz w:val="18"/>
          <w:szCs w:val="18"/>
          <w:lang w:val="fi-FI"/>
        </w:rPr>
        <w:t xml:space="preserve">Analisis data </w:t>
      </w:r>
      <w:r w:rsidRPr="00DD795B">
        <w:rPr>
          <w:rFonts w:ascii="Times New Roman" w:hAnsi="Times New Roman"/>
          <w:color w:val="000000"/>
          <w:sz w:val="18"/>
          <w:szCs w:val="18"/>
        </w:rPr>
        <w:t xml:space="preserve">yang disajikan adalah data deskriptif dan data kuantitatif karena penelitian ini menggunakan teknik analisis deskriptif kuantitatif. </w:t>
      </w:r>
      <w:r w:rsidRPr="00DD795B">
        <w:rPr>
          <w:rFonts w:ascii="Times New Roman" w:hAnsi="Times New Roman"/>
          <w:sz w:val="18"/>
          <w:szCs w:val="18"/>
        </w:rPr>
        <w:t>yaitu suatu metode penelitian yang bersifat menggambarkan kenyataan atau fakta sesuai data yang diperoleh melalui pengukuran atau perhitungan dengan tujuan untuk mengetahui hasil belajar siswa Analisis ini dihitung dengan menggunakan statistik sederhana yang meliputi:</w:t>
      </w:r>
    </w:p>
    <w:p w:rsidR="0082739F" w:rsidRPr="00DD795B" w:rsidRDefault="0082739F" w:rsidP="0082739F">
      <w:pPr>
        <w:pStyle w:val="ListParagraph"/>
        <w:numPr>
          <w:ilvl w:val="0"/>
          <w:numId w:val="14"/>
        </w:numPr>
        <w:spacing w:after="0" w:line="240" w:lineRule="auto"/>
        <w:ind w:left="709"/>
        <w:jc w:val="both"/>
        <w:rPr>
          <w:rFonts w:ascii="Times New Roman" w:hAnsi="Times New Roman"/>
          <w:sz w:val="18"/>
          <w:szCs w:val="18"/>
        </w:rPr>
      </w:pPr>
      <w:r w:rsidRPr="00DD795B">
        <w:rPr>
          <w:rFonts w:ascii="Times New Roman" w:hAnsi="Times New Roman"/>
          <w:sz w:val="18"/>
          <w:szCs w:val="18"/>
        </w:rPr>
        <w:t>Analisis data aktivitas belajar siswa</w:t>
      </w:r>
    </w:p>
    <w:p w:rsidR="0082739F" w:rsidRPr="00DD795B" w:rsidRDefault="0082739F" w:rsidP="0082739F">
      <w:pPr>
        <w:pStyle w:val="ListParagraph"/>
        <w:spacing w:after="0" w:line="240" w:lineRule="auto"/>
        <w:jc w:val="both"/>
        <w:rPr>
          <w:rFonts w:ascii="Times New Roman" w:hAnsi="Times New Roman"/>
          <w:sz w:val="18"/>
          <w:szCs w:val="18"/>
        </w:rPr>
      </w:pPr>
      <m:oMath>
        <m:r>
          <m:rPr>
            <m:sty m:val="p"/>
          </m:rPr>
          <w:rPr>
            <w:rFonts w:ascii="Cambria Math" w:hAnsi="Times New Roman"/>
            <w:color w:val="000000"/>
            <w:sz w:val="18"/>
            <w:szCs w:val="18"/>
          </w:rPr>
          <m:t>PA=</m:t>
        </m:r>
        <m:f>
          <m:fPr>
            <m:ctrlPr>
              <w:rPr>
                <w:rFonts w:ascii="Cambria Math" w:hAnsi="Times New Roman"/>
                <w:bCs/>
                <w:iCs/>
                <w:color w:val="000000"/>
                <w:sz w:val="18"/>
                <w:szCs w:val="18"/>
              </w:rPr>
            </m:ctrlPr>
          </m:fPr>
          <m:num>
            <m:nary>
              <m:naryPr>
                <m:chr m:val="∑"/>
                <m:limLoc m:val="undOvr"/>
                <m:subHide m:val="on"/>
                <m:supHide m:val="on"/>
                <m:ctrlPr>
                  <w:rPr>
                    <w:rFonts w:ascii="Cambria Math" w:hAnsi="Times New Roman"/>
                    <w:bCs/>
                    <w:iCs/>
                    <w:color w:val="000000"/>
                    <w:sz w:val="18"/>
                    <w:szCs w:val="18"/>
                  </w:rPr>
                </m:ctrlPr>
              </m:naryPr>
              <m:sub/>
              <m:sup/>
              <m:e>
                <m:r>
                  <m:rPr>
                    <m:sty m:val="p"/>
                  </m:rPr>
                  <w:rPr>
                    <w:rFonts w:ascii="Cambria Math" w:hAnsi="Times New Roman"/>
                    <w:color w:val="000000"/>
                    <w:sz w:val="18"/>
                    <w:szCs w:val="18"/>
                  </w:rPr>
                  <m:t>A</m:t>
                </m:r>
              </m:e>
            </m:nary>
          </m:num>
          <m:den>
            <m:r>
              <m:rPr>
                <m:sty m:val="p"/>
              </m:rPr>
              <w:rPr>
                <w:rFonts w:ascii="Cambria Math" w:hAnsi="Times New Roman"/>
                <w:color w:val="000000"/>
                <w:sz w:val="18"/>
                <w:szCs w:val="18"/>
              </w:rPr>
              <m:t>TA</m:t>
            </m:r>
          </m:den>
        </m:f>
        <m:r>
          <m:rPr>
            <m:sty m:val="p"/>
          </m:rPr>
          <w:rPr>
            <w:rFonts w:ascii="Cambria Math" w:hAnsi="Cambria Math"/>
            <w:color w:val="000000"/>
            <w:sz w:val="18"/>
            <w:szCs w:val="18"/>
          </w:rPr>
          <m:t>×</m:t>
        </m:r>
        <m:r>
          <m:rPr>
            <m:sty m:val="p"/>
          </m:rPr>
          <w:rPr>
            <w:rFonts w:ascii="Cambria Math" w:hAnsi="Times New Roman"/>
            <w:color w:val="000000"/>
            <w:sz w:val="18"/>
            <w:szCs w:val="18"/>
          </w:rPr>
          <m:t>100%</m:t>
        </m:r>
      </m:oMath>
      <w:r w:rsidRPr="0082739F">
        <w:rPr>
          <w:rFonts w:ascii="Times New Roman" w:hAnsi="Times New Roman"/>
          <w:color w:val="000000"/>
          <w:sz w:val="18"/>
          <w:szCs w:val="18"/>
        </w:rPr>
        <w:tab/>
      </w:r>
      <w:r w:rsidRPr="00DD795B">
        <w:rPr>
          <w:rFonts w:ascii="Times New Roman" w:hAnsi="Times New Roman"/>
          <w:b/>
          <w:color w:val="000000"/>
          <w:sz w:val="18"/>
          <w:szCs w:val="18"/>
        </w:rPr>
        <w:tab/>
      </w:r>
      <w:r w:rsidRPr="00DD795B">
        <w:rPr>
          <w:rFonts w:ascii="Times New Roman" w:hAnsi="Times New Roman"/>
          <w:b/>
          <w:color w:val="000000"/>
          <w:sz w:val="18"/>
          <w:szCs w:val="18"/>
        </w:rPr>
        <w:tab/>
      </w:r>
      <w:r>
        <w:rPr>
          <w:rFonts w:ascii="Times New Roman" w:hAnsi="Times New Roman"/>
          <w:b/>
          <w:color w:val="000000"/>
          <w:sz w:val="18"/>
          <w:szCs w:val="18"/>
          <w:lang w:val="en-US"/>
        </w:rPr>
        <w:tab/>
      </w:r>
      <w:r w:rsidRPr="00DD795B">
        <w:rPr>
          <w:rFonts w:ascii="Times New Roman" w:hAnsi="Times New Roman"/>
          <w:bCs/>
          <w:color w:val="000000"/>
          <w:sz w:val="18"/>
          <w:szCs w:val="18"/>
        </w:rPr>
        <w:t>(S</w:t>
      </w:r>
      <w:r>
        <w:rPr>
          <w:rFonts w:ascii="Times New Roman" w:hAnsi="Times New Roman"/>
          <w:bCs/>
          <w:color w:val="000000"/>
          <w:sz w:val="18"/>
          <w:szCs w:val="18"/>
          <w:lang w:val="en-US"/>
        </w:rPr>
        <w:t>omadayo, 2013:163</w:t>
      </w:r>
      <w:r w:rsidRPr="00DD795B">
        <w:rPr>
          <w:rFonts w:ascii="Times New Roman" w:hAnsi="Times New Roman"/>
          <w:bCs/>
          <w:color w:val="000000"/>
          <w:sz w:val="18"/>
          <w:szCs w:val="18"/>
        </w:rPr>
        <w:t>)</w:t>
      </w:r>
    </w:p>
    <w:p w:rsidR="0082739F" w:rsidRPr="00DD795B" w:rsidRDefault="0082739F" w:rsidP="0082739F">
      <w:pPr>
        <w:pStyle w:val="ListParagraph"/>
        <w:numPr>
          <w:ilvl w:val="0"/>
          <w:numId w:val="14"/>
        </w:numPr>
        <w:spacing w:after="0" w:line="240" w:lineRule="auto"/>
        <w:ind w:left="709"/>
        <w:jc w:val="both"/>
        <w:rPr>
          <w:rFonts w:ascii="Times New Roman" w:hAnsi="Times New Roman"/>
          <w:sz w:val="18"/>
          <w:szCs w:val="18"/>
        </w:rPr>
      </w:pPr>
      <w:r w:rsidRPr="00DD795B">
        <w:rPr>
          <w:rFonts w:ascii="Times New Roman" w:hAnsi="Times New Roman"/>
          <w:sz w:val="18"/>
          <w:szCs w:val="18"/>
        </w:rPr>
        <w:t>Analisis data hasil belajar siswa</w:t>
      </w:r>
    </w:p>
    <w:p w:rsidR="0082739F" w:rsidRPr="00DD795B" w:rsidRDefault="0082739F" w:rsidP="0082739F">
      <w:pPr>
        <w:pStyle w:val="ListParagraph"/>
        <w:numPr>
          <w:ilvl w:val="0"/>
          <w:numId w:val="13"/>
        </w:numPr>
        <w:spacing w:after="0" w:line="240" w:lineRule="auto"/>
        <w:ind w:left="1080"/>
        <w:jc w:val="both"/>
        <w:rPr>
          <w:rFonts w:ascii="Times New Roman" w:hAnsi="Times New Roman"/>
          <w:sz w:val="18"/>
          <w:szCs w:val="18"/>
        </w:rPr>
      </w:pPr>
      <w:r w:rsidRPr="00DD795B">
        <w:rPr>
          <w:rFonts w:ascii="Times New Roman" w:hAnsi="Times New Roman"/>
          <w:sz w:val="18"/>
          <w:szCs w:val="18"/>
        </w:rPr>
        <w:t>Rata-rata hasil belajar siswa</w:t>
      </w:r>
    </w:p>
    <w:p w:rsidR="0082739F" w:rsidRPr="00DD795B" w:rsidRDefault="0082739F" w:rsidP="0082739F">
      <w:pPr>
        <w:pStyle w:val="ListParagraph"/>
        <w:spacing w:line="240" w:lineRule="auto"/>
        <w:ind w:left="1134"/>
        <w:rPr>
          <w:rFonts w:ascii="Times New Roman" w:hAnsi="Times New Roman"/>
          <w:b/>
          <w:sz w:val="18"/>
          <w:szCs w:val="18"/>
          <w:lang w:val="en-US"/>
        </w:rPr>
      </w:pPr>
      <m:oMath>
        <m:acc>
          <m:accPr>
            <m:chr m:val="̅"/>
            <m:ctrlPr>
              <w:rPr>
                <w:rFonts w:ascii="Cambria Math" w:hAnsi="Times New Roman"/>
                <w:i/>
                <w:sz w:val="18"/>
                <w:szCs w:val="18"/>
              </w:rPr>
            </m:ctrlPr>
          </m:accPr>
          <m:e>
            <m:r>
              <w:rPr>
                <w:rFonts w:ascii="Cambria Math" w:hAnsi="Cambria Math"/>
                <w:sz w:val="18"/>
                <w:szCs w:val="18"/>
              </w:rPr>
              <m:t>X</m:t>
            </m:r>
          </m:e>
        </m:acc>
        <m:r>
          <w:rPr>
            <w:rFonts w:ascii="Cambria Math" w:hAnsi="Times New Roman"/>
            <w:sz w:val="18"/>
            <w:szCs w:val="18"/>
          </w:rPr>
          <m:t>=</m:t>
        </m:r>
        <m:f>
          <m:fPr>
            <m:ctrlPr>
              <w:rPr>
                <w:rFonts w:ascii="Cambria Math" w:hAnsi="Times New Roman"/>
                <w:i/>
                <w:sz w:val="18"/>
                <w:szCs w:val="18"/>
              </w:rPr>
            </m:ctrlPr>
          </m:fPr>
          <m:num>
            <m:nary>
              <m:naryPr>
                <m:chr m:val="∑"/>
                <m:limLoc m:val="undOvr"/>
                <m:subHide m:val="on"/>
                <m:supHide m:val="on"/>
                <m:ctrlPr>
                  <w:rPr>
                    <w:rFonts w:ascii="Cambria Math" w:hAnsi="Times New Roman"/>
                    <w:i/>
                    <w:sz w:val="18"/>
                    <w:szCs w:val="18"/>
                  </w:rPr>
                </m:ctrlPr>
              </m:naryPr>
              <m:sub/>
              <m:sup/>
              <m:e>
                <m:r>
                  <w:rPr>
                    <w:rFonts w:ascii="Cambria Math" w:hAnsi="Cambria Math"/>
                    <w:sz w:val="18"/>
                    <w:szCs w:val="18"/>
                  </w:rPr>
                  <m:t>X</m:t>
                </m:r>
              </m:e>
            </m:nary>
          </m:num>
          <m:den>
            <m:nary>
              <m:naryPr>
                <m:chr m:val="∑"/>
                <m:limLoc m:val="undOvr"/>
                <m:subHide m:val="on"/>
                <m:supHide m:val="on"/>
                <m:ctrlPr>
                  <w:rPr>
                    <w:rFonts w:ascii="Cambria Math" w:hAnsi="Times New Roman"/>
                    <w:i/>
                    <w:sz w:val="18"/>
                    <w:szCs w:val="18"/>
                  </w:rPr>
                </m:ctrlPr>
              </m:naryPr>
              <m:sub/>
              <m:sup/>
              <m:e>
                <m:r>
                  <w:rPr>
                    <w:rFonts w:ascii="Cambria Math" w:hAnsi="Cambria Math"/>
                    <w:sz w:val="18"/>
                    <w:szCs w:val="18"/>
                  </w:rPr>
                  <m:t>N</m:t>
                </m:r>
              </m:e>
            </m:nary>
          </m:den>
        </m:f>
      </m:oMath>
      <w:r w:rsidRPr="00DD795B">
        <w:rPr>
          <w:rFonts w:ascii="Times New Roman" w:hAnsi="Times New Roman"/>
          <w:b/>
          <w:sz w:val="18"/>
          <w:szCs w:val="18"/>
          <w:lang w:val="en-US"/>
        </w:rPr>
        <w:tab/>
      </w:r>
      <w:r w:rsidRPr="00DD795B">
        <w:rPr>
          <w:rFonts w:ascii="Times New Roman" w:hAnsi="Times New Roman"/>
          <w:b/>
          <w:sz w:val="18"/>
          <w:szCs w:val="18"/>
          <w:lang w:val="en-US"/>
        </w:rPr>
        <w:tab/>
      </w:r>
      <w:r>
        <w:rPr>
          <w:rFonts w:ascii="Times New Roman" w:hAnsi="Times New Roman"/>
          <w:b/>
          <w:sz w:val="18"/>
          <w:szCs w:val="18"/>
          <w:lang w:val="en-US"/>
        </w:rPr>
        <w:tab/>
      </w:r>
      <w:r>
        <w:rPr>
          <w:rFonts w:ascii="Times New Roman" w:hAnsi="Times New Roman"/>
          <w:b/>
          <w:sz w:val="18"/>
          <w:szCs w:val="18"/>
          <w:lang w:val="en-US"/>
        </w:rPr>
        <w:tab/>
      </w:r>
      <w:r w:rsidRPr="00DD795B">
        <w:rPr>
          <w:rFonts w:ascii="Times New Roman" w:hAnsi="Times New Roman"/>
          <w:sz w:val="18"/>
          <w:szCs w:val="18"/>
        </w:rPr>
        <w:t xml:space="preserve">(Fitriyah, </w:t>
      </w:r>
      <m:oMath>
        <m:r>
          <w:rPr>
            <w:rFonts w:ascii="Cambria Math" w:hAnsi="Times New Roman"/>
            <w:sz w:val="18"/>
            <w:szCs w:val="18"/>
          </w:rPr>
          <m:t>2013</m:t>
        </m:r>
      </m:oMath>
      <w:r w:rsidRPr="00DD795B">
        <w:rPr>
          <w:rFonts w:ascii="Times New Roman" w:hAnsi="Times New Roman"/>
          <w:sz w:val="18"/>
          <w:szCs w:val="18"/>
        </w:rPr>
        <w:t>:</w:t>
      </w:r>
      <m:oMath>
        <m:r>
          <w:rPr>
            <w:rFonts w:ascii="Cambria Math" w:hAnsi="Times New Roman"/>
            <w:sz w:val="18"/>
            <w:szCs w:val="18"/>
          </w:rPr>
          <m:t xml:space="preserve"> 34</m:t>
        </m:r>
      </m:oMath>
      <w:r w:rsidRPr="00DD795B">
        <w:rPr>
          <w:rFonts w:ascii="Times New Roman" w:hAnsi="Times New Roman"/>
          <w:sz w:val="18"/>
          <w:szCs w:val="18"/>
        </w:rPr>
        <w:t>)</w:t>
      </w:r>
    </w:p>
    <w:p w:rsidR="0082739F" w:rsidRPr="00DD795B" w:rsidRDefault="0082739F" w:rsidP="0082739F">
      <w:pPr>
        <w:pStyle w:val="ListParagraph"/>
        <w:numPr>
          <w:ilvl w:val="0"/>
          <w:numId w:val="13"/>
        </w:numPr>
        <w:spacing w:after="0" w:line="240" w:lineRule="auto"/>
        <w:ind w:left="1080"/>
        <w:jc w:val="both"/>
        <w:rPr>
          <w:rFonts w:ascii="Times New Roman" w:hAnsi="Times New Roman"/>
          <w:sz w:val="18"/>
          <w:szCs w:val="18"/>
        </w:rPr>
      </w:pPr>
      <w:r w:rsidRPr="00DD795B">
        <w:rPr>
          <w:rFonts w:ascii="Times New Roman" w:hAnsi="Times New Roman"/>
          <w:sz w:val="18"/>
          <w:szCs w:val="18"/>
        </w:rPr>
        <w:t>Ketuntasan hasil belajar klasikal</w:t>
      </w:r>
    </w:p>
    <w:p w:rsidR="0082739F" w:rsidRPr="0082739F" w:rsidRDefault="0082739F" w:rsidP="0082739F">
      <w:pPr>
        <w:pStyle w:val="ListParagraph"/>
        <w:spacing w:after="0" w:line="240" w:lineRule="auto"/>
        <w:ind w:left="1080"/>
        <w:jc w:val="both"/>
        <w:rPr>
          <w:rFonts w:ascii="Times New Roman" w:hAnsi="Times New Roman"/>
          <w:sz w:val="18"/>
          <w:szCs w:val="18"/>
          <w:lang w:val="en-US"/>
        </w:rPr>
      </w:pPr>
      <m:oMath>
        <m:f>
          <m:fPr>
            <m:ctrlPr>
              <w:rPr>
                <w:rFonts w:ascii="Cambria Math" w:hAnsi="Times New Roman"/>
                <w:i/>
                <w:sz w:val="18"/>
                <w:szCs w:val="18"/>
              </w:rPr>
            </m:ctrlPr>
          </m:fPr>
          <m:num>
            <m:nary>
              <m:naryPr>
                <m:chr m:val="∑"/>
                <m:limLoc m:val="undOvr"/>
                <m:subHide m:val="on"/>
                <m:supHide m:val="on"/>
                <m:ctrlPr>
                  <w:rPr>
                    <w:rFonts w:ascii="Cambria Math" w:hAnsi="Times New Roman"/>
                    <w:i/>
                    <w:sz w:val="18"/>
                    <w:szCs w:val="18"/>
                  </w:rPr>
                </m:ctrlPr>
              </m:naryPr>
              <m:sub/>
              <m:sup/>
              <m:e>
                <m:r>
                  <w:rPr>
                    <w:rFonts w:ascii="Cambria Math" w:hAnsi="Cambria Math"/>
                    <w:sz w:val="18"/>
                    <w:szCs w:val="18"/>
                  </w:rPr>
                  <m:t>Siswa</m:t>
                </m:r>
                <m:r>
                  <w:rPr>
                    <w:rFonts w:ascii="Cambria Math" w:hAnsi="Times New Roman"/>
                    <w:sz w:val="18"/>
                    <w:szCs w:val="18"/>
                  </w:rPr>
                  <m:t xml:space="preserve"> </m:t>
                </m:r>
                <m:r>
                  <w:rPr>
                    <w:rFonts w:ascii="Cambria Math" w:hAnsi="Cambria Math"/>
                    <w:sz w:val="18"/>
                    <w:szCs w:val="18"/>
                  </w:rPr>
                  <m:t>yang</m:t>
                </m:r>
                <m:r>
                  <w:rPr>
                    <w:rFonts w:ascii="Cambria Math" w:hAnsi="Times New Roman"/>
                    <w:sz w:val="18"/>
                    <w:szCs w:val="18"/>
                  </w:rPr>
                  <m:t xml:space="preserve"> </m:t>
                </m:r>
                <m:r>
                  <w:rPr>
                    <w:rFonts w:ascii="Cambria Math" w:hAnsi="Cambria Math"/>
                    <w:sz w:val="18"/>
                    <w:szCs w:val="18"/>
                  </w:rPr>
                  <m:t>tuntas</m:t>
                </m:r>
                <m:r>
                  <w:rPr>
                    <w:rFonts w:ascii="Cambria Math" w:hAnsi="Times New Roman"/>
                    <w:sz w:val="18"/>
                    <w:szCs w:val="18"/>
                  </w:rPr>
                  <m:t xml:space="preserve">  </m:t>
                </m:r>
                <m:r>
                  <w:rPr>
                    <w:rFonts w:ascii="Cambria Math" w:hAnsi="Cambria Math"/>
                    <w:sz w:val="18"/>
                    <w:szCs w:val="18"/>
                  </w:rPr>
                  <m:t>belajar</m:t>
                </m:r>
              </m:e>
            </m:nary>
          </m:num>
          <m:den>
            <m:nary>
              <m:naryPr>
                <m:chr m:val="∑"/>
                <m:limLoc m:val="undOvr"/>
                <m:subHide m:val="on"/>
                <m:supHide m:val="on"/>
                <m:ctrlPr>
                  <w:rPr>
                    <w:rFonts w:ascii="Cambria Math" w:hAnsi="Times New Roman"/>
                    <w:i/>
                    <w:sz w:val="18"/>
                    <w:szCs w:val="18"/>
                  </w:rPr>
                </m:ctrlPr>
              </m:naryPr>
              <m:sub/>
              <m:sup/>
              <m:e>
                <m:r>
                  <w:rPr>
                    <w:rFonts w:ascii="Cambria Math" w:hAnsi="Cambria Math"/>
                    <w:sz w:val="18"/>
                    <w:szCs w:val="18"/>
                  </w:rPr>
                  <m:t>Siswa</m:t>
                </m:r>
                <m:r>
                  <w:rPr>
                    <w:rFonts w:ascii="Cambria Math" w:hAnsi="Times New Roman"/>
                    <w:sz w:val="18"/>
                    <w:szCs w:val="18"/>
                  </w:rPr>
                  <m:t xml:space="preserve"> </m:t>
                </m:r>
                <m:r>
                  <w:rPr>
                    <w:rFonts w:ascii="Cambria Math" w:hAnsi="Cambria Math"/>
                    <w:sz w:val="18"/>
                    <w:szCs w:val="18"/>
                  </w:rPr>
                  <m:t>keseluruhan</m:t>
                </m:r>
              </m:e>
            </m:nary>
          </m:den>
        </m:f>
        <m:r>
          <w:rPr>
            <w:rFonts w:ascii="Cambria Math" w:hAnsi="Times New Roman"/>
            <w:sz w:val="18"/>
            <w:szCs w:val="18"/>
          </w:rPr>
          <m:t xml:space="preserve"> </m:t>
        </m:r>
        <m:r>
          <w:rPr>
            <w:rFonts w:ascii="Cambria Math" w:hAnsi="Times New Roman"/>
            <w:sz w:val="18"/>
            <w:szCs w:val="18"/>
          </w:rPr>
          <m:t>×</m:t>
        </m:r>
        <m:r>
          <w:rPr>
            <w:rFonts w:ascii="Cambria Math" w:hAnsi="Cambria Math"/>
            <w:sz w:val="18"/>
            <w:szCs w:val="18"/>
          </w:rPr>
          <m:t>100</m:t>
        </m:r>
        <m:r>
          <w:rPr>
            <w:rFonts w:ascii="Cambria Math" w:hAnsi="Times New Roman"/>
            <w:sz w:val="18"/>
            <w:szCs w:val="18"/>
          </w:rPr>
          <m:t xml:space="preserve">%  </m:t>
        </m:r>
      </m:oMath>
      <w:r>
        <w:rPr>
          <w:rFonts w:ascii="Times New Roman" w:hAnsi="Times New Roman"/>
          <w:sz w:val="18"/>
          <w:szCs w:val="18"/>
          <w:lang w:val="en-US"/>
        </w:rPr>
        <w:tab/>
      </w:r>
      <w:r w:rsidRPr="0082739F">
        <w:rPr>
          <w:rFonts w:ascii="Times New Roman" w:hAnsi="Times New Roman"/>
          <w:sz w:val="18"/>
          <w:szCs w:val="18"/>
        </w:rPr>
        <w:t xml:space="preserve">(Fitriyah, </w:t>
      </w:r>
      <m:oMath>
        <m:r>
          <w:rPr>
            <w:rFonts w:ascii="Cambria Math" w:hAnsi="Times New Roman"/>
            <w:sz w:val="18"/>
            <w:szCs w:val="18"/>
          </w:rPr>
          <m:t>2013</m:t>
        </m:r>
      </m:oMath>
      <w:r w:rsidRPr="0082739F">
        <w:rPr>
          <w:rFonts w:ascii="Times New Roman" w:hAnsi="Times New Roman"/>
          <w:sz w:val="18"/>
          <w:szCs w:val="18"/>
        </w:rPr>
        <w:t>:</w:t>
      </w:r>
      <m:oMath>
        <m:r>
          <w:rPr>
            <w:rFonts w:ascii="Cambria Math" w:hAnsi="Times New Roman"/>
            <w:sz w:val="18"/>
            <w:szCs w:val="18"/>
          </w:rPr>
          <m:t xml:space="preserve"> 34</m:t>
        </m:r>
      </m:oMath>
      <w:r w:rsidRPr="0082739F">
        <w:rPr>
          <w:rFonts w:ascii="Times New Roman" w:hAnsi="Times New Roman"/>
          <w:sz w:val="18"/>
          <w:szCs w:val="18"/>
        </w:rPr>
        <w:t>)</w:t>
      </w:r>
    </w:p>
    <w:p w:rsidR="0082739F" w:rsidRPr="0082739F" w:rsidRDefault="0082739F" w:rsidP="0082739F">
      <w:pPr>
        <w:spacing w:after="0" w:line="240" w:lineRule="auto"/>
        <w:ind w:left="709" w:firstLine="567"/>
        <w:jc w:val="both"/>
        <w:rPr>
          <w:rFonts w:ascii="Times New Roman" w:eastAsia="Times New Roman" w:hAnsi="Times New Roman"/>
          <w:sz w:val="18"/>
          <w:szCs w:val="18"/>
          <w:lang w:val="en-US"/>
        </w:rPr>
      </w:pPr>
    </w:p>
    <w:p w:rsidR="007B378A" w:rsidRPr="007B378A" w:rsidRDefault="0082739F" w:rsidP="007B378A">
      <w:pPr>
        <w:pStyle w:val="ListParagraph"/>
        <w:numPr>
          <w:ilvl w:val="0"/>
          <w:numId w:val="15"/>
        </w:numPr>
        <w:spacing w:line="240" w:lineRule="auto"/>
        <w:ind w:left="426"/>
        <w:jc w:val="both"/>
        <w:rPr>
          <w:rFonts w:ascii="Times New Roman" w:hAnsi="Times New Roman"/>
          <w:color w:val="000000"/>
          <w:sz w:val="18"/>
          <w:szCs w:val="18"/>
          <w:lang w:val="en-US"/>
        </w:rPr>
      </w:pPr>
      <w:r w:rsidRPr="0082739F">
        <w:rPr>
          <w:rFonts w:ascii="Times New Roman" w:hAnsi="Times New Roman"/>
          <w:b/>
          <w:sz w:val="18"/>
          <w:szCs w:val="18"/>
        </w:rPr>
        <w:t>HASIL PENELITIAN DAN PEMBAHASAN</w:t>
      </w:r>
    </w:p>
    <w:p w:rsidR="0082739F" w:rsidRPr="007B378A" w:rsidRDefault="0082739F" w:rsidP="007B378A">
      <w:pPr>
        <w:pStyle w:val="ListParagraph"/>
        <w:spacing w:line="240" w:lineRule="auto"/>
        <w:ind w:left="426" w:firstLine="567"/>
        <w:jc w:val="both"/>
        <w:rPr>
          <w:rFonts w:ascii="Times New Roman" w:hAnsi="Times New Roman"/>
          <w:color w:val="000000"/>
          <w:sz w:val="18"/>
          <w:szCs w:val="18"/>
          <w:lang w:val="en-US"/>
        </w:rPr>
      </w:pPr>
      <w:r w:rsidRPr="007B378A">
        <w:rPr>
          <w:rFonts w:ascii="Times New Roman" w:hAnsi="Times New Roman"/>
          <w:sz w:val="18"/>
          <w:szCs w:val="18"/>
        </w:rPr>
        <w:t xml:space="preserve">Uji instrumen dilakukan pada siswa kelas X-A MAN 6 Jombang. Hasil uji validitas dan reliabilitas soal tes berdasarkan </w:t>
      </w:r>
      <w:r w:rsidRPr="007B378A">
        <w:rPr>
          <w:rFonts w:ascii="Times New Roman" w:hAnsi="Times New Roman"/>
          <w:i/>
          <w:sz w:val="18"/>
          <w:szCs w:val="18"/>
        </w:rPr>
        <w:t xml:space="preserve">output SPSS </w:t>
      </w:r>
      <m:oMath>
        <m:r>
          <w:rPr>
            <w:rFonts w:ascii="Cambria Math" w:hAnsi="Times New Roman"/>
            <w:sz w:val="18"/>
            <w:szCs w:val="18"/>
          </w:rPr>
          <m:t>20.0</m:t>
        </m:r>
      </m:oMath>
    </w:p>
    <w:p w:rsidR="0082739F" w:rsidRPr="007B378A" w:rsidRDefault="0082739F" w:rsidP="007B378A">
      <w:pPr>
        <w:pStyle w:val="ListParagraph"/>
        <w:spacing w:line="240" w:lineRule="auto"/>
        <w:ind w:left="2835"/>
        <w:rPr>
          <w:rFonts w:ascii="Times New Roman" w:hAnsi="Times New Roman"/>
          <w:bCs/>
          <w:sz w:val="18"/>
          <w:szCs w:val="18"/>
        </w:rPr>
      </w:pPr>
      <w:r w:rsidRPr="007B378A">
        <w:rPr>
          <w:rFonts w:ascii="Times New Roman" w:hAnsi="Times New Roman"/>
          <w:bCs/>
          <w:sz w:val="18"/>
          <w:szCs w:val="18"/>
          <w:lang w:val="es-ES"/>
        </w:rPr>
        <w:t xml:space="preserve">Tabel </w:t>
      </w:r>
      <w:r w:rsidRPr="007B378A">
        <w:rPr>
          <w:rFonts w:ascii="Times New Roman" w:hAnsi="Times New Roman"/>
          <w:sz w:val="18"/>
          <w:szCs w:val="18"/>
          <w:lang w:val="es-ES"/>
        </w:rPr>
        <w:t>4.1.</w:t>
      </w:r>
      <w:r w:rsidRPr="007B378A">
        <w:rPr>
          <w:rFonts w:ascii="Times New Roman" w:hAnsi="Times New Roman"/>
          <w:bCs/>
          <w:sz w:val="18"/>
          <w:szCs w:val="18"/>
          <w:lang w:val="es-ES"/>
        </w:rPr>
        <w:t xml:space="preserve"> Hasil </w:t>
      </w:r>
      <w:r w:rsidRPr="007B378A">
        <w:rPr>
          <w:rFonts w:ascii="Times New Roman" w:hAnsi="Times New Roman"/>
          <w:bCs/>
          <w:sz w:val="18"/>
          <w:szCs w:val="18"/>
        </w:rPr>
        <w:t>u</w:t>
      </w:r>
      <w:r w:rsidRPr="007B378A">
        <w:rPr>
          <w:rFonts w:ascii="Times New Roman" w:hAnsi="Times New Roman"/>
          <w:bCs/>
          <w:sz w:val="18"/>
          <w:szCs w:val="18"/>
          <w:lang w:val="es-ES"/>
        </w:rPr>
        <w:t xml:space="preserve">ji </w:t>
      </w:r>
      <w:r w:rsidRPr="007B378A">
        <w:rPr>
          <w:rFonts w:ascii="Times New Roman" w:hAnsi="Times New Roman"/>
          <w:bCs/>
          <w:sz w:val="18"/>
          <w:szCs w:val="18"/>
        </w:rPr>
        <w:t>v</w:t>
      </w:r>
      <w:r w:rsidRPr="007B378A">
        <w:rPr>
          <w:rFonts w:ascii="Times New Roman" w:hAnsi="Times New Roman"/>
          <w:bCs/>
          <w:sz w:val="18"/>
          <w:szCs w:val="18"/>
          <w:lang w:val="es-ES"/>
        </w:rPr>
        <w:t xml:space="preserve">aliditas dan </w:t>
      </w:r>
      <w:r w:rsidRPr="007B378A">
        <w:rPr>
          <w:rFonts w:ascii="Times New Roman" w:hAnsi="Times New Roman"/>
          <w:bCs/>
          <w:sz w:val="18"/>
          <w:szCs w:val="18"/>
        </w:rPr>
        <w:t>r</w:t>
      </w:r>
      <w:r w:rsidRPr="007B378A">
        <w:rPr>
          <w:rFonts w:ascii="Times New Roman" w:hAnsi="Times New Roman"/>
          <w:bCs/>
          <w:sz w:val="18"/>
          <w:szCs w:val="18"/>
          <w:lang w:val="es-ES"/>
        </w:rPr>
        <w:t xml:space="preserve">eliabilitas </w:t>
      </w:r>
      <w:r w:rsidRPr="007B378A">
        <w:rPr>
          <w:rFonts w:ascii="Times New Roman" w:hAnsi="Times New Roman"/>
          <w:bCs/>
          <w:sz w:val="18"/>
          <w:szCs w:val="18"/>
        </w:rPr>
        <w:t>tes I</w:t>
      </w:r>
    </w:p>
    <w:tbl>
      <w:tblPr>
        <w:tblW w:w="5248" w:type="dxa"/>
        <w:jc w:val="center"/>
        <w:tblLook w:val="04A0"/>
      </w:tblPr>
      <w:tblGrid>
        <w:gridCol w:w="905"/>
        <w:gridCol w:w="1417"/>
        <w:gridCol w:w="1701"/>
        <w:gridCol w:w="1225"/>
      </w:tblGrid>
      <w:tr w:rsidR="0082739F" w:rsidRPr="007B378A" w:rsidTr="007B378A">
        <w:trPr>
          <w:trHeight w:hRule="exact" w:val="571"/>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b/>
                <w:sz w:val="18"/>
                <w:szCs w:val="18"/>
              </w:rPr>
            </w:pPr>
            <w:r w:rsidRPr="007B378A">
              <w:rPr>
                <w:rFonts w:ascii="Times New Roman" w:hAnsi="Times New Roman"/>
                <w:b/>
                <w:sz w:val="18"/>
                <w:szCs w:val="18"/>
              </w:rPr>
              <w:t>No. Soal</w:t>
            </w:r>
          </w:p>
        </w:tc>
        <w:tc>
          <w:tcPr>
            <w:tcW w:w="1417" w:type="dxa"/>
            <w:tcBorders>
              <w:top w:val="single" w:sz="4" w:space="0" w:color="auto"/>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b/>
                <w:sz w:val="18"/>
                <w:szCs w:val="18"/>
              </w:rPr>
            </w:pPr>
            <w:r w:rsidRPr="007B378A">
              <w:rPr>
                <w:rFonts w:ascii="Times New Roman" w:hAnsi="Times New Roman"/>
                <w:b/>
                <w:sz w:val="18"/>
                <w:szCs w:val="18"/>
              </w:rPr>
              <w:t>Koefisien Korelasi (</w:t>
            </w:r>
            <w:r w:rsidRPr="007B378A">
              <w:rPr>
                <w:rFonts w:ascii="Times New Roman" w:hAnsi="Times New Roman"/>
                <w:b/>
                <w:i/>
                <w:sz w:val="18"/>
                <w:szCs w:val="18"/>
              </w:rPr>
              <w:t>r</w:t>
            </w:r>
            <w:r w:rsidRPr="007B378A">
              <w:rPr>
                <w:rFonts w:ascii="Times New Roman" w:hAnsi="Times New Roman"/>
                <w:b/>
                <w:i/>
                <w:sz w:val="18"/>
                <w:szCs w:val="18"/>
                <w:vertAlign w:val="subscript"/>
              </w:rPr>
              <w:t>xy</w:t>
            </w:r>
            <w:r w:rsidRPr="007B378A">
              <w:rPr>
                <w:rFonts w:ascii="Times New Roman" w:hAnsi="Times New Roman"/>
                <w:b/>
                <w:sz w:val="18"/>
                <w:szCs w:val="18"/>
              </w:rPr>
              <w:t>)</w:t>
            </w:r>
          </w:p>
        </w:tc>
        <w:tc>
          <w:tcPr>
            <w:tcW w:w="1701" w:type="dxa"/>
            <w:tcBorders>
              <w:top w:val="single" w:sz="4" w:space="0" w:color="auto"/>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b/>
                <w:sz w:val="18"/>
                <w:szCs w:val="18"/>
              </w:rPr>
            </w:pPr>
            <w:r w:rsidRPr="007B378A">
              <w:rPr>
                <w:rFonts w:ascii="Times New Roman" w:hAnsi="Times New Roman"/>
                <w:b/>
                <w:sz w:val="18"/>
                <w:szCs w:val="18"/>
              </w:rPr>
              <w:t>Kriteria Validitas</w:t>
            </w:r>
          </w:p>
        </w:tc>
        <w:tc>
          <w:tcPr>
            <w:tcW w:w="1225" w:type="dxa"/>
            <w:tcBorders>
              <w:top w:val="single" w:sz="4" w:space="0" w:color="auto"/>
              <w:left w:val="nil"/>
              <w:bottom w:val="single" w:sz="4" w:space="0" w:color="auto"/>
              <w:right w:val="single" w:sz="4" w:space="0" w:color="auto"/>
            </w:tcBorders>
            <w:vAlign w:val="center"/>
          </w:tcPr>
          <w:p w:rsidR="0082739F" w:rsidRPr="007B378A" w:rsidRDefault="0082739F" w:rsidP="007B378A">
            <w:pPr>
              <w:spacing w:line="240" w:lineRule="auto"/>
              <w:contextualSpacing/>
              <w:jc w:val="center"/>
              <w:rPr>
                <w:rFonts w:ascii="Times New Roman" w:hAnsi="Times New Roman"/>
                <w:b/>
                <w:sz w:val="18"/>
                <w:szCs w:val="18"/>
              </w:rPr>
            </w:pPr>
            <m:oMathPara>
              <m:oMath>
                <m:sSub>
                  <m:sSubPr>
                    <m:ctrlPr>
                      <w:rPr>
                        <w:rFonts w:ascii="Cambria Math" w:hAnsi="Times New Roman"/>
                        <w:b/>
                        <w:bCs/>
                        <w:i/>
                        <w:sz w:val="18"/>
                        <w:szCs w:val="18"/>
                      </w:rPr>
                    </m:ctrlPr>
                  </m:sSubPr>
                  <m:e>
                    <m:r>
                      <m:rPr>
                        <m:sty m:val="bi"/>
                      </m:rPr>
                      <w:rPr>
                        <w:rFonts w:ascii="Cambria Math" w:hAnsi="Cambria Math"/>
                        <w:sz w:val="18"/>
                        <w:szCs w:val="18"/>
                      </w:rPr>
                      <m:t>r</m:t>
                    </m:r>
                  </m:e>
                  <m:sub>
                    <m:r>
                      <m:rPr>
                        <m:sty m:val="bi"/>
                      </m:rPr>
                      <w:rPr>
                        <w:rFonts w:ascii="Cambria Math" w:hAnsi="Cambria Math"/>
                        <w:sz w:val="18"/>
                        <w:szCs w:val="18"/>
                      </w:rPr>
                      <m:t>11</m:t>
                    </m:r>
                  </m:sub>
                </m:sSub>
              </m:oMath>
            </m:oMathPara>
          </w:p>
        </w:tc>
      </w:tr>
      <w:tr w:rsidR="0082739F" w:rsidRPr="007B378A" w:rsidTr="007B378A">
        <w:trPr>
          <w:trHeight w:hRule="exact" w:val="397"/>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1</w:t>
            </w:r>
          </w:p>
        </w:tc>
        <w:tc>
          <w:tcPr>
            <w:tcW w:w="1417"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m:oMathPara>
              <m:oMath>
                <m:r>
                  <m:rPr>
                    <m:sty m:val="p"/>
                  </m:rPr>
                  <w:rPr>
                    <w:rFonts w:ascii="Cambria Math" w:hAnsi="Times New Roman"/>
                    <w:sz w:val="18"/>
                    <w:szCs w:val="18"/>
                  </w:rPr>
                  <m:t>0,714</m:t>
                </m:r>
              </m:oMath>
            </m:oMathPara>
          </w:p>
        </w:tc>
        <w:tc>
          <w:tcPr>
            <w:tcW w:w="1701"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Tinggi</w:t>
            </w:r>
          </w:p>
        </w:tc>
        <w:tc>
          <w:tcPr>
            <w:tcW w:w="1225" w:type="dxa"/>
            <w:vMerge w:val="restart"/>
            <w:tcBorders>
              <w:top w:val="nil"/>
              <w:left w:val="nil"/>
              <w:right w:val="single" w:sz="4" w:space="0" w:color="auto"/>
            </w:tcBorders>
            <w:vAlign w:val="center"/>
          </w:tcPr>
          <w:p w:rsidR="0082739F" w:rsidRPr="007B378A" w:rsidRDefault="0082739F" w:rsidP="007B378A">
            <w:pPr>
              <w:spacing w:line="240" w:lineRule="auto"/>
              <w:contextualSpacing/>
              <w:jc w:val="center"/>
              <w:rPr>
                <w:rFonts w:ascii="Times New Roman" w:hAnsi="Times New Roman"/>
                <w:sz w:val="18"/>
                <w:szCs w:val="18"/>
              </w:rPr>
            </w:pPr>
            <m:oMathPara>
              <m:oMath>
                <m:r>
                  <w:rPr>
                    <w:rFonts w:ascii="Cambria Math" w:hAnsi="Times New Roman"/>
                    <w:sz w:val="18"/>
                    <w:szCs w:val="18"/>
                  </w:rPr>
                  <m:t>0,549</m:t>
                </m:r>
              </m:oMath>
            </m:oMathPara>
          </w:p>
        </w:tc>
      </w:tr>
      <w:tr w:rsidR="0082739F" w:rsidRPr="007B378A" w:rsidTr="007B378A">
        <w:trPr>
          <w:trHeight w:hRule="exact" w:val="397"/>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2</w:t>
            </w:r>
          </w:p>
        </w:tc>
        <w:tc>
          <w:tcPr>
            <w:tcW w:w="1417"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m:oMathPara>
              <m:oMath>
                <m:r>
                  <m:rPr>
                    <m:sty m:val="p"/>
                  </m:rPr>
                  <w:rPr>
                    <w:rFonts w:ascii="Cambria Math" w:hAnsi="Times New Roman"/>
                    <w:sz w:val="18"/>
                    <w:szCs w:val="18"/>
                  </w:rPr>
                  <m:t>0,670</m:t>
                </m:r>
              </m:oMath>
            </m:oMathPara>
          </w:p>
        </w:tc>
        <w:tc>
          <w:tcPr>
            <w:tcW w:w="1701"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Tinggi</w:t>
            </w:r>
          </w:p>
        </w:tc>
        <w:tc>
          <w:tcPr>
            <w:tcW w:w="1225" w:type="dxa"/>
            <w:vMerge/>
            <w:tcBorders>
              <w:left w:val="nil"/>
              <w:right w:val="single" w:sz="4" w:space="0" w:color="auto"/>
            </w:tcBorders>
            <w:vAlign w:val="center"/>
          </w:tcPr>
          <w:p w:rsidR="0082739F" w:rsidRPr="007B378A" w:rsidRDefault="0082739F" w:rsidP="007B378A">
            <w:pPr>
              <w:spacing w:line="240" w:lineRule="auto"/>
              <w:contextualSpacing/>
              <w:jc w:val="center"/>
              <w:rPr>
                <w:rFonts w:ascii="Times New Roman" w:hAnsi="Times New Roman"/>
                <w:sz w:val="18"/>
                <w:szCs w:val="18"/>
              </w:rPr>
            </w:pPr>
          </w:p>
        </w:tc>
      </w:tr>
      <w:tr w:rsidR="0082739F" w:rsidRPr="007B378A" w:rsidTr="007B378A">
        <w:trPr>
          <w:trHeight w:hRule="exact" w:val="397"/>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3</w:t>
            </w:r>
          </w:p>
        </w:tc>
        <w:tc>
          <w:tcPr>
            <w:tcW w:w="1417"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m:oMathPara>
              <m:oMath>
                <m:r>
                  <m:rPr>
                    <m:sty m:val="p"/>
                  </m:rPr>
                  <w:rPr>
                    <w:rFonts w:ascii="Cambria Math" w:hAnsi="Times New Roman"/>
                    <w:sz w:val="18"/>
                    <w:szCs w:val="18"/>
                  </w:rPr>
                  <m:t>0,688</m:t>
                </m:r>
              </m:oMath>
            </m:oMathPara>
          </w:p>
        </w:tc>
        <w:tc>
          <w:tcPr>
            <w:tcW w:w="1701"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Tinggi</w:t>
            </w:r>
          </w:p>
        </w:tc>
        <w:tc>
          <w:tcPr>
            <w:tcW w:w="1225" w:type="dxa"/>
            <w:vMerge/>
            <w:tcBorders>
              <w:left w:val="nil"/>
              <w:right w:val="single" w:sz="4" w:space="0" w:color="auto"/>
            </w:tcBorders>
            <w:vAlign w:val="center"/>
          </w:tcPr>
          <w:p w:rsidR="0082739F" w:rsidRPr="007B378A" w:rsidRDefault="0082739F" w:rsidP="007B378A">
            <w:pPr>
              <w:spacing w:line="240" w:lineRule="auto"/>
              <w:contextualSpacing/>
              <w:jc w:val="center"/>
              <w:rPr>
                <w:rFonts w:ascii="Times New Roman" w:hAnsi="Times New Roman"/>
                <w:sz w:val="18"/>
                <w:szCs w:val="18"/>
              </w:rPr>
            </w:pPr>
          </w:p>
        </w:tc>
      </w:tr>
      <w:tr w:rsidR="0082739F" w:rsidRPr="007B378A" w:rsidTr="007B378A">
        <w:trPr>
          <w:trHeight w:hRule="exact" w:val="397"/>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4</w:t>
            </w:r>
          </w:p>
        </w:tc>
        <w:tc>
          <w:tcPr>
            <w:tcW w:w="1417" w:type="dxa"/>
            <w:tcBorders>
              <w:top w:val="single" w:sz="4" w:space="0" w:color="auto"/>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m:oMathPara>
              <m:oMath>
                <m:r>
                  <m:rPr>
                    <m:sty m:val="p"/>
                  </m:rPr>
                  <w:rPr>
                    <w:rFonts w:ascii="Cambria Math" w:hAnsi="Times New Roman"/>
                    <w:sz w:val="18"/>
                    <w:szCs w:val="18"/>
                  </w:rPr>
                  <m:t>0,570</m:t>
                </m:r>
              </m:oMath>
            </m:oMathPara>
          </w:p>
        </w:tc>
        <w:tc>
          <w:tcPr>
            <w:tcW w:w="1701" w:type="dxa"/>
            <w:tcBorders>
              <w:top w:val="single" w:sz="4" w:space="0" w:color="auto"/>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Cukup</w:t>
            </w:r>
          </w:p>
        </w:tc>
        <w:tc>
          <w:tcPr>
            <w:tcW w:w="1225" w:type="dxa"/>
            <w:vMerge/>
            <w:tcBorders>
              <w:left w:val="nil"/>
              <w:bottom w:val="single" w:sz="4" w:space="0" w:color="auto"/>
              <w:right w:val="single" w:sz="4" w:space="0" w:color="auto"/>
            </w:tcBorders>
            <w:vAlign w:val="center"/>
          </w:tcPr>
          <w:p w:rsidR="0082739F" w:rsidRPr="007B378A" w:rsidRDefault="0082739F" w:rsidP="007B378A">
            <w:pPr>
              <w:spacing w:line="240" w:lineRule="auto"/>
              <w:contextualSpacing/>
              <w:jc w:val="center"/>
              <w:rPr>
                <w:rFonts w:ascii="Times New Roman" w:hAnsi="Times New Roman"/>
                <w:sz w:val="18"/>
                <w:szCs w:val="18"/>
              </w:rPr>
            </w:pPr>
          </w:p>
        </w:tc>
      </w:tr>
    </w:tbl>
    <w:p w:rsidR="0082739F" w:rsidRPr="007B378A" w:rsidRDefault="0082739F" w:rsidP="007B378A">
      <w:pPr>
        <w:pStyle w:val="ListParagraph"/>
        <w:spacing w:line="240" w:lineRule="auto"/>
        <w:ind w:left="2268"/>
        <w:rPr>
          <w:rFonts w:ascii="Times New Roman" w:hAnsi="Times New Roman"/>
          <w:i/>
          <w:iCs/>
          <w:sz w:val="18"/>
          <w:szCs w:val="18"/>
        </w:rPr>
      </w:pPr>
      <w:r w:rsidRPr="007B378A">
        <w:rPr>
          <w:rFonts w:ascii="Times New Roman" w:hAnsi="Times New Roman"/>
          <w:sz w:val="18"/>
          <w:szCs w:val="18"/>
        </w:rPr>
        <w:t xml:space="preserve">Sumber: Data primer, diolah dengan </w:t>
      </w:r>
      <w:r w:rsidRPr="007B378A">
        <w:rPr>
          <w:rFonts w:ascii="Times New Roman" w:hAnsi="Times New Roman"/>
          <w:i/>
          <w:iCs/>
          <w:sz w:val="18"/>
          <w:szCs w:val="18"/>
        </w:rPr>
        <w:t>SPSS 20.0 for Windows</w:t>
      </w:r>
    </w:p>
    <w:p w:rsidR="007B378A" w:rsidRDefault="0082739F" w:rsidP="007B378A">
      <w:pPr>
        <w:spacing w:line="240" w:lineRule="auto"/>
        <w:ind w:left="426" w:firstLine="567"/>
        <w:jc w:val="both"/>
        <w:rPr>
          <w:rFonts w:ascii="Times New Roman" w:hAnsi="Times New Roman"/>
          <w:sz w:val="18"/>
          <w:szCs w:val="18"/>
          <w:lang w:val="en-US"/>
        </w:rPr>
      </w:pPr>
      <w:r w:rsidRPr="007B378A">
        <w:rPr>
          <w:rFonts w:ascii="Times New Roman" w:hAnsi="Times New Roman"/>
          <w:sz w:val="18"/>
          <w:szCs w:val="18"/>
        </w:rPr>
        <w:t xml:space="preserve">Berdasarkan tabel 4.1. dari hasil uji validitas dapat diketahui bahwa item-item soal pada tes siklus I soal nomor </w:t>
      </w:r>
      <m:oMath>
        <m:r>
          <w:rPr>
            <w:rFonts w:ascii="Cambria Math" w:hAnsi="Times New Roman"/>
            <w:sz w:val="18"/>
            <w:szCs w:val="18"/>
          </w:rPr>
          <m:t xml:space="preserve">1, 2, </m:t>
        </m:r>
        <m:r>
          <m:rPr>
            <m:sty m:val="p"/>
          </m:rPr>
          <w:rPr>
            <w:rFonts w:ascii="Cambria Math" w:hAnsi="Times New Roman"/>
            <w:sz w:val="18"/>
            <w:szCs w:val="18"/>
          </w:rPr>
          <m:t xml:space="preserve">dan </m:t>
        </m:r>
        <m:r>
          <w:rPr>
            <w:rFonts w:ascii="Cambria Math" w:hAnsi="Times New Roman"/>
            <w:sz w:val="18"/>
            <w:szCs w:val="18"/>
          </w:rPr>
          <m:t>3</m:t>
        </m:r>
      </m:oMath>
      <w:r w:rsidRPr="007B378A">
        <w:rPr>
          <w:rFonts w:ascii="Times New Roman" w:hAnsi="Times New Roman"/>
          <w:sz w:val="18"/>
          <w:szCs w:val="18"/>
        </w:rPr>
        <w:t xml:space="preserve"> mempunyai kriteria validitas tinggi dan soal nomor 4 mempunyai kriteria validitas cukup. Sedangkan hasil uji reliabilitas atau </w:t>
      </w:r>
      <m:oMath>
        <m:sSub>
          <m:sSubPr>
            <m:ctrlPr>
              <w:rPr>
                <w:rFonts w:ascii="Cambria Math" w:hAnsi="Times New Roman"/>
                <w:bCs/>
                <w:i/>
                <w:sz w:val="18"/>
                <w:szCs w:val="18"/>
              </w:rPr>
            </m:ctrlPr>
          </m:sSubPr>
          <m:e>
            <m:r>
              <w:rPr>
                <w:rFonts w:ascii="Cambria Math" w:hAnsi="Cambria Math"/>
                <w:sz w:val="18"/>
                <w:szCs w:val="18"/>
              </w:rPr>
              <m:t>r</m:t>
            </m:r>
          </m:e>
          <m:sub>
            <m:r>
              <w:rPr>
                <w:rFonts w:ascii="Cambria Math" w:hAnsi="Times New Roman"/>
                <w:sz w:val="18"/>
                <w:szCs w:val="18"/>
              </w:rPr>
              <m:t>11</m:t>
            </m:r>
          </m:sub>
        </m:sSub>
      </m:oMath>
      <w:r w:rsidRPr="007B378A">
        <w:rPr>
          <w:rFonts w:ascii="Times New Roman" w:hAnsi="Times New Roman"/>
          <w:sz w:val="18"/>
          <w:szCs w:val="18"/>
        </w:rPr>
        <w:t xml:space="preserve"> berdasarkan perhitungan pada tes siklus I dihasilkan angka koefisien reliabilitas sebesar </w:t>
      </w:r>
      <m:oMath>
        <m:r>
          <w:rPr>
            <w:rFonts w:ascii="Cambria Math" w:hAnsi="Times New Roman"/>
            <w:sz w:val="18"/>
            <w:szCs w:val="18"/>
          </w:rPr>
          <m:t>0,549</m:t>
        </m:r>
      </m:oMath>
      <w:r w:rsidRPr="007B378A">
        <w:rPr>
          <w:rFonts w:ascii="Times New Roman" w:hAnsi="Times New Roman"/>
          <w:sz w:val="18"/>
          <w:szCs w:val="18"/>
        </w:rPr>
        <w:t xml:space="preserve"> mempunyai kriteria cukup. Dengan demikian bahwa instrumen penelitian pada siklus I adalah valid dan reliabel.</w:t>
      </w:r>
    </w:p>
    <w:p w:rsidR="0082739F" w:rsidRPr="007B378A" w:rsidRDefault="0082739F" w:rsidP="007B378A">
      <w:pPr>
        <w:spacing w:line="240" w:lineRule="auto"/>
        <w:ind w:left="2552"/>
        <w:jc w:val="both"/>
        <w:rPr>
          <w:rFonts w:ascii="Times New Roman" w:hAnsi="Times New Roman"/>
          <w:sz w:val="18"/>
          <w:szCs w:val="18"/>
        </w:rPr>
      </w:pPr>
      <w:r w:rsidRPr="007B378A">
        <w:rPr>
          <w:rFonts w:ascii="Times New Roman" w:hAnsi="Times New Roman"/>
          <w:bCs/>
          <w:sz w:val="18"/>
          <w:szCs w:val="18"/>
          <w:lang w:val="es-ES"/>
        </w:rPr>
        <w:t xml:space="preserve">Tabel </w:t>
      </w:r>
      <w:r w:rsidRPr="007B378A">
        <w:rPr>
          <w:rFonts w:ascii="Times New Roman" w:hAnsi="Times New Roman"/>
          <w:sz w:val="18"/>
          <w:szCs w:val="18"/>
          <w:lang w:val="es-ES"/>
        </w:rPr>
        <w:t>4.</w:t>
      </w:r>
      <w:r w:rsidRPr="007B378A">
        <w:rPr>
          <w:rFonts w:ascii="Times New Roman" w:hAnsi="Times New Roman"/>
          <w:sz w:val="18"/>
          <w:szCs w:val="18"/>
        </w:rPr>
        <w:t>2</w:t>
      </w:r>
      <w:r w:rsidRPr="007B378A">
        <w:rPr>
          <w:rFonts w:ascii="Times New Roman" w:hAnsi="Times New Roman"/>
          <w:bCs/>
          <w:sz w:val="18"/>
          <w:szCs w:val="18"/>
          <w:lang w:val="es-ES"/>
        </w:rPr>
        <w:t xml:space="preserve">. Hasil </w:t>
      </w:r>
      <w:r w:rsidRPr="007B378A">
        <w:rPr>
          <w:rFonts w:ascii="Times New Roman" w:hAnsi="Times New Roman"/>
          <w:bCs/>
          <w:sz w:val="18"/>
          <w:szCs w:val="18"/>
        </w:rPr>
        <w:t>u</w:t>
      </w:r>
      <w:r w:rsidRPr="007B378A">
        <w:rPr>
          <w:rFonts w:ascii="Times New Roman" w:hAnsi="Times New Roman"/>
          <w:bCs/>
          <w:sz w:val="18"/>
          <w:szCs w:val="18"/>
          <w:lang w:val="es-ES"/>
        </w:rPr>
        <w:t xml:space="preserve">ji </w:t>
      </w:r>
      <w:r w:rsidRPr="007B378A">
        <w:rPr>
          <w:rFonts w:ascii="Times New Roman" w:hAnsi="Times New Roman"/>
          <w:bCs/>
          <w:sz w:val="18"/>
          <w:szCs w:val="18"/>
        </w:rPr>
        <w:t>v</w:t>
      </w:r>
      <w:r w:rsidRPr="007B378A">
        <w:rPr>
          <w:rFonts w:ascii="Times New Roman" w:hAnsi="Times New Roman"/>
          <w:bCs/>
          <w:sz w:val="18"/>
          <w:szCs w:val="18"/>
          <w:lang w:val="es-ES"/>
        </w:rPr>
        <w:t xml:space="preserve">aliditas dan </w:t>
      </w:r>
      <w:r w:rsidRPr="007B378A">
        <w:rPr>
          <w:rFonts w:ascii="Times New Roman" w:hAnsi="Times New Roman"/>
          <w:bCs/>
          <w:sz w:val="18"/>
          <w:szCs w:val="18"/>
        </w:rPr>
        <w:t>r</w:t>
      </w:r>
      <w:r w:rsidRPr="007B378A">
        <w:rPr>
          <w:rFonts w:ascii="Times New Roman" w:hAnsi="Times New Roman"/>
          <w:bCs/>
          <w:sz w:val="18"/>
          <w:szCs w:val="18"/>
          <w:lang w:val="es-ES"/>
        </w:rPr>
        <w:t xml:space="preserve">eliabilitas </w:t>
      </w:r>
      <w:r w:rsidRPr="007B378A">
        <w:rPr>
          <w:rFonts w:ascii="Times New Roman" w:hAnsi="Times New Roman"/>
          <w:bCs/>
          <w:sz w:val="18"/>
          <w:szCs w:val="18"/>
        </w:rPr>
        <w:t>tes II</w:t>
      </w:r>
    </w:p>
    <w:tbl>
      <w:tblPr>
        <w:tblW w:w="5106" w:type="dxa"/>
        <w:jc w:val="center"/>
        <w:tblLook w:val="04A0"/>
      </w:tblPr>
      <w:tblGrid>
        <w:gridCol w:w="905"/>
        <w:gridCol w:w="1417"/>
        <w:gridCol w:w="1701"/>
        <w:gridCol w:w="1083"/>
      </w:tblGrid>
      <w:tr w:rsidR="0082739F" w:rsidRPr="007B378A" w:rsidTr="007B378A">
        <w:trPr>
          <w:trHeight w:hRule="exact" w:val="703"/>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b/>
                <w:sz w:val="18"/>
                <w:szCs w:val="18"/>
              </w:rPr>
            </w:pPr>
            <w:r w:rsidRPr="007B378A">
              <w:rPr>
                <w:rFonts w:ascii="Times New Roman" w:hAnsi="Times New Roman"/>
                <w:b/>
                <w:sz w:val="18"/>
                <w:szCs w:val="18"/>
              </w:rPr>
              <w:t>No. Soal</w:t>
            </w:r>
          </w:p>
        </w:tc>
        <w:tc>
          <w:tcPr>
            <w:tcW w:w="1417" w:type="dxa"/>
            <w:tcBorders>
              <w:top w:val="single" w:sz="4" w:space="0" w:color="auto"/>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b/>
                <w:sz w:val="18"/>
                <w:szCs w:val="18"/>
              </w:rPr>
            </w:pPr>
            <w:r w:rsidRPr="007B378A">
              <w:rPr>
                <w:rFonts w:ascii="Times New Roman" w:hAnsi="Times New Roman"/>
                <w:b/>
                <w:sz w:val="18"/>
                <w:szCs w:val="18"/>
              </w:rPr>
              <w:t>Koefisien Korelasi (</w:t>
            </w:r>
            <w:r w:rsidRPr="007B378A">
              <w:rPr>
                <w:rFonts w:ascii="Times New Roman" w:hAnsi="Times New Roman"/>
                <w:b/>
                <w:i/>
                <w:sz w:val="18"/>
                <w:szCs w:val="18"/>
              </w:rPr>
              <w:t>r</w:t>
            </w:r>
            <w:r w:rsidRPr="007B378A">
              <w:rPr>
                <w:rFonts w:ascii="Times New Roman" w:hAnsi="Times New Roman"/>
                <w:b/>
                <w:i/>
                <w:sz w:val="18"/>
                <w:szCs w:val="18"/>
                <w:vertAlign w:val="subscript"/>
              </w:rPr>
              <w:t>xy</w:t>
            </w:r>
            <w:r w:rsidRPr="007B378A">
              <w:rPr>
                <w:rFonts w:ascii="Times New Roman" w:hAnsi="Times New Roman"/>
                <w:b/>
                <w:sz w:val="18"/>
                <w:szCs w:val="18"/>
              </w:rPr>
              <w:t>)</w:t>
            </w:r>
          </w:p>
        </w:tc>
        <w:tc>
          <w:tcPr>
            <w:tcW w:w="1701" w:type="dxa"/>
            <w:tcBorders>
              <w:top w:val="single" w:sz="4" w:space="0" w:color="auto"/>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b/>
                <w:sz w:val="18"/>
                <w:szCs w:val="18"/>
              </w:rPr>
            </w:pPr>
            <w:r w:rsidRPr="007B378A">
              <w:rPr>
                <w:rFonts w:ascii="Times New Roman" w:hAnsi="Times New Roman"/>
                <w:b/>
                <w:sz w:val="18"/>
                <w:szCs w:val="18"/>
              </w:rPr>
              <w:t>Kriteria Validitas</w:t>
            </w:r>
          </w:p>
        </w:tc>
        <w:tc>
          <w:tcPr>
            <w:tcW w:w="1083" w:type="dxa"/>
            <w:tcBorders>
              <w:top w:val="single" w:sz="4" w:space="0" w:color="auto"/>
              <w:left w:val="nil"/>
              <w:bottom w:val="single" w:sz="4" w:space="0" w:color="auto"/>
              <w:right w:val="single" w:sz="4" w:space="0" w:color="auto"/>
            </w:tcBorders>
            <w:vAlign w:val="center"/>
          </w:tcPr>
          <w:p w:rsidR="0082739F" w:rsidRPr="007B378A" w:rsidRDefault="0082739F" w:rsidP="007B378A">
            <w:pPr>
              <w:spacing w:line="240" w:lineRule="auto"/>
              <w:contextualSpacing/>
              <w:jc w:val="center"/>
              <w:rPr>
                <w:rFonts w:ascii="Times New Roman" w:hAnsi="Times New Roman"/>
                <w:b/>
                <w:sz w:val="18"/>
                <w:szCs w:val="18"/>
              </w:rPr>
            </w:pPr>
            <m:oMathPara>
              <m:oMath>
                <m:sSub>
                  <m:sSubPr>
                    <m:ctrlPr>
                      <w:rPr>
                        <w:rFonts w:ascii="Cambria Math" w:hAnsi="Times New Roman"/>
                        <w:b/>
                        <w:bCs/>
                        <w:i/>
                        <w:sz w:val="18"/>
                        <w:szCs w:val="18"/>
                      </w:rPr>
                    </m:ctrlPr>
                  </m:sSubPr>
                  <m:e>
                    <m:r>
                      <m:rPr>
                        <m:sty m:val="bi"/>
                      </m:rPr>
                      <w:rPr>
                        <w:rFonts w:ascii="Cambria Math" w:hAnsi="Cambria Math"/>
                        <w:sz w:val="18"/>
                        <w:szCs w:val="18"/>
                      </w:rPr>
                      <m:t>r</m:t>
                    </m:r>
                  </m:e>
                  <m:sub>
                    <m:r>
                      <m:rPr>
                        <m:sty m:val="bi"/>
                      </m:rPr>
                      <w:rPr>
                        <w:rFonts w:ascii="Cambria Math" w:hAnsi="Cambria Math"/>
                        <w:sz w:val="18"/>
                        <w:szCs w:val="18"/>
                      </w:rPr>
                      <m:t>11</m:t>
                    </m:r>
                  </m:sub>
                </m:sSub>
              </m:oMath>
            </m:oMathPara>
          </w:p>
        </w:tc>
      </w:tr>
      <w:tr w:rsidR="0082739F" w:rsidRPr="007B378A" w:rsidTr="007B378A">
        <w:trPr>
          <w:trHeight w:hRule="exact" w:val="397"/>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1</w:t>
            </w:r>
          </w:p>
        </w:tc>
        <w:tc>
          <w:tcPr>
            <w:tcW w:w="1417"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m:oMathPara>
              <m:oMath>
                <m:r>
                  <m:rPr>
                    <m:sty m:val="p"/>
                  </m:rPr>
                  <w:rPr>
                    <w:rFonts w:ascii="Cambria Math" w:hAnsi="Times New Roman"/>
                    <w:sz w:val="18"/>
                    <w:szCs w:val="18"/>
                  </w:rPr>
                  <m:t>0,825</m:t>
                </m:r>
              </m:oMath>
            </m:oMathPara>
          </w:p>
        </w:tc>
        <w:tc>
          <w:tcPr>
            <w:tcW w:w="1701"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Sangat Tinggi</w:t>
            </w:r>
          </w:p>
        </w:tc>
        <w:tc>
          <w:tcPr>
            <w:tcW w:w="1083" w:type="dxa"/>
            <w:vMerge w:val="restart"/>
            <w:tcBorders>
              <w:top w:val="nil"/>
              <w:left w:val="nil"/>
              <w:right w:val="single" w:sz="4" w:space="0" w:color="auto"/>
            </w:tcBorders>
            <w:vAlign w:val="center"/>
          </w:tcPr>
          <w:p w:rsidR="0082739F" w:rsidRPr="007B378A" w:rsidRDefault="0082739F" w:rsidP="007B378A">
            <w:pPr>
              <w:spacing w:line="240" w:lineRule="auto"/>
              <w:contextualSpacing/>
              <w:jc w:val="center"/>
              <w:rPr>
                <w:rFonts w:ascii="Times New Roman" w:hAnsi="Times New Roman"/>
                <w:sz w:val="18"/>
                <w:szCs w:val="18"/>
              </w:rPr>
            </w:pPr>
            <m:oMathPara>
              <m:oMath>
                <m:r>
                  <w:rPr>
                    <w:rFonts w:ascii="Cambria Math" w:hAnsi="Times New Roman"/>
                    <w:sz w:val="18"/>
                    <w:szCs w:val="18"/>
                  </w:rPr>
                  <m:t>0,750</m:t>
                </m:r>
              </m:oMath>
            </m:oMathPara>
          </w:p>
        </w:tc>
      </w:tr>
      <w:tr w:rsidR="0082739F" w:rsidRPr="007B378A" w:rsidTr="007B378A">
        <w:trPr>
          <w:trHeight w:hRule="exact" w:val="397"/>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2</w:t>
            </w:r>
          </w:p>
        </w:tc>
        <w:tc>
          <w:tcPr>
            <w:tcW w:w="1417"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m:oMathPara>
              <m:oMath>
                <m:r>
                  <m:rPr>
                    <m:sty m:val="p"/>
                  </m:rPr>
                  <w:rPr>
                    <w:rFonts w:ascii="Cambria Math" w:hAnsi="Times New Roman"/>
                    <w:sz w:val="18"/>
                    <w:szCs w:val="18"/>
                  </w:rPr>
                  <m:t>0,741</m:t>
                </m:r>
              </m:oMath>
            </m:oMathPara>
          </w:p>
        </w:tc>
        <w:tc>
          <w:tcPr>
            <w:tcW w:w="1701"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Tinggi</w:t>
            </w:r>
          </w:p>
        </w:tc>
        <w:tc>
          <w:tcPr>
            <w:tcW w:w="1083" w:type="dxa"/>
            <w:vMerge/>
            <w:tcBorders>
              <w:left w:val="nil"/>
              <w:right w:val="single" w:sz="4" w:space="0" w:color="auto"/>
            </w:tcBorders>
          </w:tcPr>
          <w:p w:rsidR="0082739F" w:rsidRPr="007B378A" w:rsidRDefault="0082739F" w:rsidP="007B378A">
            <w:pPr>
              <w:spacing w:line="240" w:lineRule="auto"/>
              <w:contextualSpacing/>
              <w:jc w:val="center"/>
              <w:rPr>
                <w:rFonts w:ascii="Times New Roman" w:hAnsi="Times New Roman"/>
                <w:sz w:val="18"/>
                <w:szCs w:val="18"/>
              </w:rPr>
            </w:pPr>
          </w:p>
        </w:tc>
      </w:tr>
      <w:tr w:rsidR="0082739F" w:rsidRPr="007B378A" w:rsidTr="007B378A">
        <w:trPr>
          <w:trHeight w:hRule="exact" w:val="397"/>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3</w:t>
            </w:r>
          </w:p>
        </w:tc>
        <w:tc>
          <w:tcPr>
            <w:tcW w:w="1417"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m:oMathPara>
              <m:oMath>
                <m:r>
                  <m:rPr>
                    <m:sty m:val="p"/>
                  </m:rPr>
                  <w:rPr>
                    <w:rFonts w:ascii="Cambria Math" w:hAnsi="Times New Roman"/>
                    <w:sz w:val="18"/>
                    <w:szCs w:val="18"/>
                  </w:rPr>
                  <m:t>0,713</m:t>
                </m:r>
              </m:oMath>
            </m:oMathPara>
          </w:p>
        </w:tc>
        <w:tc>
          <w:tcPr>
            <w:tcW w:w="1701" w:type="dxa"/>
            <w:tcBorders>
              <w:top w:val="nil"/>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Tinggi</w:t>
            </w:r>
          </w:p>
        </w:tc>
        <w:tc>
          <w:tcPr>
            <w:tcW w:w="1083" w:type="dxa"/>
            <w:vMerge/>
            <w:tcBorders>
              <w:left w:val="nil"/>
              <w:right w:val="single" w:sz="4" w:space="0" w:color="auto"/>
            </w:tcBorders>
          </w:tcPr>
          <w:p w:rsidR="0082739F" w:rsidRPr="007B378A" w:rsidRDefault="0082739F" w:rsidP="007B378A">
            <w:pPr>
              <w:spacing w:line="240" w:lineRule="auto"/>
              <w:contextualSpacing/>
              <w:jc w:val="center"/>
              <w:rPr>
                <w:rFonts w:ascii="Times New Roman" w:hAnsi="Times New Roman"/>
                <w:sz w:val="18"/>
                <w:szCs w:val="18"/>
              </w:rPr>
            </w:pPr>
          </w:p>
        </w:tc>
      </w:tr>
      <w:tr w:rsidR="0082739F" w:rsidRPr="007B378A" w:rsidTr="007B378A">
        <w:trPr>
          <w:trHeight w:hRule="exact" w:val="397"/>
          <w:jc w:val="center"/>
        </w:trPr>
        <w:tc>
          <w:tcPr>
            <w:tcW w:w="905" w:type="dxa"/>
            <w:tcBorders>
              <w:top w:val="single" w:sz="4" w:space="0" w:color="auto"/>
              <w:left w:val="single" w:sz="4" w:space="0" w:color="auto"/>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4</w:t>
            </w:r>
          </w:p>
        </w:tc>
        <w:tc>
          <w:tcPr>
            <w:tcW w:w="1417" w:type="dxa"/>
            <w:tcBorders>
              <w:top w:val="single" w:sz="4" w:space="0" w:color="auto"/>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m:oMathPara>
              <m:oMath>
                <m:r>
                  <m:rPr>
                    <m:sty m:val="p"/>
                  </m:rPr>
                  <w:rPr>
                    <w:rFonts w:ascii="Cambria Math" w:hAnsi="Times New Roman"/>
                    <w:sz w:val="18"/>
                    <w:szCs w:val="18"/>
                  </w:rPr>
                  <m:t>0,772</m:t>
                </m:r>
              </m:oMath>
            </m:oMathPara>
          </w:p>
        </w:tc>
        <w:tc>
          <w:tcPr>
            <w:tcW w:w="1701" w:type="dxa"/>
            <w:tcBorders>
              <w:top w:val="single" w:sz="4" w:space="0" w:color="auto"/>
              <w:left w:val="nil"/>
              <w:bottom w:val="single" w:sz="4" w:space="0" w:color="auto"/>
              <w:right w:val="single" w:sz="4" w:space="0" w:color="auto"/>
            </w:tcBorders>
            <w:noWrap/>
            <w:vAlign w:val="center"/>
            <w:hideMark/>
          </w:tcPr>
          <w:p w:rsidR="0082739F" w:rsidRPr="007B378A" w:rsidRDefault="0082739F" w:rsidP="007B378A">
            <w:pPr>
              <w:spacing w:line="240" w:lineRule="auto"/>
              <w:contextualSpacing/>
              <w:jc w:val="center"/>
              <w:rPr>
                <w:rFonts w:ascii="Times New Roman" w:hAnsi="Times New Roman"/>
                <w:sz w:val="18"/>
                <w:szCs w:val="18"/>
              </w:rPr>
            </w:pPr>
            <w:r w:rsidRPr="007B378A">
              <w:rPr>
                <w:rFonts w:ascii="Times New Roman" w:hAnsi="Times New Roman"/>
                <w:sz w:val="18"/>
                <w:szCs w:val="18"/>
              </w:rPr>
              <w:t>Tinggi</w:t>
            </w:r>
          </w:p>
        </w:tc>
        <w:tc>
          <w:tcPr>
            <w:tcW w:w="1083" w:type="dxa"/>
            <w:vMerge/>
            <w:tcBorders>
              <w:left w:val="nil"/>
              <w:bottom w:val="single" w:sz="4" w:space="0" w:color="auto"/>
              <w:right w:val="single" w:sz="4" w:space="0" w:color="auto"/>
            </w:tcBorders>
          </w:tcPr>
          <w:p w:rsidR="0082739F" w:rsidRPr="007B378A" w:rsidRDefault="0082739F" w:rsidP="007B378A">
            <w:pPr>
              <w:spacing w:line="240" w:lineRule="auto"/>
              <w:contextualSpacing/>
              <w:jc w:val="center"/>
              <w:rPr>
                <w:rFonts w:ascii="Times New Roman" w:hAnsi="Times New Roman"/>
                <w:sz w:val="18"/>
                <w:szCs w:val="18"/>
              </w:rPr>
            </w:pPr>
          </w:p>
        </w:tc>
      </w:tr>
    </w:tbl>
    <w:p w:rsidR="0082739F" w:rsidRPr="007B378A" w:rsidRDefault="0082739F" w:rsidP="007B378A">
      <w:pPr>
        <w:pStyle w:val="ListParagraph"/>
        <w:spacing w:line="240" w:lineRule="auto"/>
        <w:ind w:left="2268"/>
        <w:rPr>
          <w:rFonts w:ascii="Times New Roman" w:hAnsi="Times New Roman"/>
          <w:i/>
          <w:iCs/>
          <w:sz w:val="18"/>
          <w:szCs w:val="18"/>
        </w:rPr>
      </w:pPr>
      <w:r w:rsidRPr="007B378A">
        <w:rPr>
          <w:rFonts w:ascii="Times New Roman" w:hAnsi="Times New Roman"/>
          <w:sz w:val="18"/>
          <w:szCs w:val="18"/>
        </w:rPr>
        <w:t xml:space="preserve">Sumber: Data primer, diolah dengan </w:t>
      </w:r>
      <w:r w:rsidRPr="007B378A">
        <w:rPr>
          <w:rFonts w:ascii="Times New Roman" w:hAnsi="Times New Roman"/>
          <w:i/>
          <w:iCs/>
          <w:sz w:val="18"/>
          <w:szCs w:val="18"/>
        </w:rPr>
        <w:t>SPSS 20.0for Windows</w:t>
      </w:r>
    </w:p>
    <w:p w:rsidR="0082739F" w:rsidRDefault="0082739F" w:rsidP="007B378A">
      <w:pPr>
        <w:spacing w:line="240" w:lineRule="auto"/>
        <w:ind w:left="426" w:firstLine="567"/>
        <w:jc w:val="both"/>
        <w:rPr>
          <w:rFonts w:ascii="Times New Roman" w:hAnsi="Times New Roman"/>
          <w:sz w:val="18"/>
          <w:szCs w:val="18"/>
          <w:lang w:val="en-US"/>
        </w:rPr>
      </w:pPr>
      <w:r w:rsidRPr="007B378A">
        <w:rPr>
          <w:rFonts w:ascii="Times New Roman" w:hAnsi="Times New Roman"/>
          <w:sz w:val="18"/>
          <w:szCs w:val="18"/>
        </w:rPr>
        <w:t>Berdasarkan tabel 4.2. item-item pada soal tes siklus II soal nomor 1</w:t>
      </w:r>
      <w:r w:rsidRPr="007B378A">
        <w:rPr>
          <w:rFonts w:ascii="Times New Roman" w:hAnsi="Times New Roman"/>
          <w:position w:val="-6"/>
          <w:sz w:val="18"/>
          <w:szCs w:val="18"/>
        </w:rPr>
        <w:t xml:space="preserve"> </w:t>
      </w:r>
      <w:r w:rsidRPr="007B378A">
        <w:rPr>
          <w:rFonts w:ascii="Times New Roman" w:hAnsi="Times New Roman"/>
          <w:sz w:val="18"/>
          <w:szCs w:val="18"/>
        </w:rPr>
        <w:t xml:space="preserve">mempunyai kriteria validitas sangat tinggi dan soal nomor </w:t>
      </w:r>
      <m:oMath>
        <m:r>
          <w:rPr>
            <w:rFonts w:ascii="Cambria Math" w:hAnsi="Times New Roman"/>
            <w:sz w:val="18"/>
            <w:szCs w:val="18"/>
          </w:rPr>
          <m:t xml:space="preserve">2, 3, </m:t>
        </m:r>
        <m:r>
          <m:rPr>
            <m:sty m:val="p"/>
          </m:rPr>
          <w:rPr>
            <w:rFonts w:ascii="Cambria Math" w:hAnsi="Times New Roman"/>
            <w:sz w:val="18"/>
            <w:szCs w:val="18"/>
          </w:rPr>
          <m:t xml:space="preserve">dan </m:t>
        </m:r>
        <m:r>
          <w:rPr>
            <w:rFonts w:ascii="Cambria Math" w:hAnsi="Times New Roman"/>
            <w:sz w:val="18"/>
            <w:szCs w:val="18"/>
          </w:rPr>
          <m:t>4</m:t>
        </m:r>
      </m:oMath>
      <w:r w:rsidRPr="007B378A">
        <w:rPr>
          <w:rFonts w:ascii="Times New Roman" w:hAnsi="Times New Roman"/>
          <w:sz w:val="18"/>
          <w:szCs w:val="18"/>
        </w:rPr>
        <w:t xml:space="preserve"> mempunyai kriteria validitas tinggi. Sedangkan hasil uji reliabilitas atau r</w:t>
      </w:r>
      <w:r w:rsidRPr="007B378A">
        <w:rPr>
          <w:rFonts w:ascii="Times New Roman" w:hAnsi="Times New Roman"/>
          <w:sz w:val="18"/>
          <w:szCs w:val="18"/>
          <w:vertAlign w:val="subscript"/>
        </w:rPr>
        <w:t>11</w:t>
      </w:r>
      <w:r w:rsidRPr="007B378A">
        <w:rPr>
          <w:rFonts w:ascii="Times New Roman" w:hAnsi="Times New Roman"/>
          <w:sz w:val="18"/>
          <w:szCs w:val="18"/>
        </w:rPr>
        <w:t xml:space="preserve"> </w:t>
      </w:r>
      <w:r w:rsidRPr="007B378A">
        <w:rPr>
          <w:rFonts w:ascii="Times New Roman" w:hAnsi="Times New Roman"/>
          <w:sz w:val="18"/>
          <w:szCs w:val="18"/>
        </w:rPr>
        <w:lastRenderedPageBreak/>
        <w:t xml:space="preserve">berdasarkan perhitungan pada tes siklus II dihasilkan angka sebesar koefisien reliabilitas </w:t>
      </w:r>
      <m:oMath>
        <m:r>
          <w:rPr>
            <w:rFonts w:ascii="Cambria Math" w:hAnsi="Times New Roman"/>
            <w:sz w:val="18"/>
            <w:szCs w:val="18"/>
          </w:rPr>
          <m:t>0,750</m:t>
        </m:r>
      </m:oMath>
      <w:r w:rsidRPr="007B378A">
        <w:rPr>
          <w:rFonts w:ascii="Times New Roman" w:hAnsi="Times New Roman"/>
          <w:sz w:val="18"/>
          <w:szCs w:val="18"/>
        </w:rPr>
        <w:t xml:space="preserve"> mempunyai kriteria tinggi. Dengan demikian instrumen penelitian yang digunakan adalah valid dan reliabel.</w:t>
      </w:r>
    </w:p>
    <w:p w:rsidR="007B378A" w:rsidRDefault="007B378A" w:rsidP="007B378A">
      <w:pPr>
        <w:spacing w:line="240" w:lineRule="auto"/>
        <w:ind w:left="426" w:firstLine="567"/>
        <w:jc w:val="both"/>
        <w:rPr>
          <w:rFonts w:ascii="Times New Roman" w:hAnsi="Times New Roman"/>
          <w:sz w:val="18"/>
          <w:szCs w:val="18"/>
          <w:lang w:val="en-US"/>
        </w:rPr>
      </w:pPr>
      <w:proofErr w:type="gramStart"/>
      <w:r>
        <w:rPr>
          <w:rFonts w:ascii="Times New Roman" w:hAnsi="Times New Roman"/>
          <w:sz w:val="18"/>
          <w:szCs w:val="18"/>
          <w:lang w:val="en-US"/>
        </w:rPr>
        <w:t xml:space="preserve">Penelitian di kelas X-B MAN 6 Jombang yang menerapkan model pembelajaran kooperatif tipe TAI </w:t>
      </w:r>
      <w:r w:rsidRPr="007B378A">
        <w:rPr>
          <w:rFonts w:ascii="Times New Roman" w:hAnsi="Times New Roman"/>
          <w:i/>
          <w:sz w:val="18"/>
          <w:szCs w:val="18"/>
          <w:lang w:val="en-US"/>
        </w:rPr>
        <w:t>(Team Assised Individualization)</w:t>
      </w:r>
      <w:r>
        <w:rPr>
          <w:rFonts w:ascii="Times New Roman" w:hAnsi="Times New Roman"/>
          <w:sz w:val="18"/>
          <w:szCs w:val="18"/>
          <w:lang w:val="en-US"/>
        </w:rPr>
        <w:t xml:space="preserve"> dilakukan dengan 2 siklus yang diakhiri dengan pemberian tes siklus.</w:t>
      </w:r>
      <w:proofErr w:type="gramEnd"/>
      <w:r>
        <w:rPr>
          <w:rFonts w:ascii="Times New Roman" w:hAnsi="Times New Roman"/>
          <w:sz w:val="18"/>
          <w:szCs w:val="18"/>
          <w:lang w:val="en-US"/>
        </w:rPr>
        <w:t xml:space="preserve"> Berikut adalah hasil penelitian tiap siklus:</w:t>
      </w:r>
    </w:p>
    <w:p w:rsidR="007B378A" w:rsidRPr="007B378A" w:rsidRDefault="007B378A" w:rsidP="007B378A">
      <w:pPr>
        <w:pStyle w:val="ListParagraph"/>
        <w:numPr>
          <w:ilvl w:val="0"/>
          <w:numId w:val="16"/>
        </w:numPr>
        <w:spacing w:line="240" w:lineRule="auto"/>
        <w:ind w:left="709"/>
        <w:jc w:val="both"/>
        <w:rPr>
          <w:rFonts w:ascii="Times New Roman" w:hAnsi="Times New Roman"/>
          <w:color w:val="000000"/>
          <w:sz w:val="18"/>
          <w:szCs w:val="18"/>
          <w:lang w:val="en-US"/>
        </w:rPr>
      </w:pPr>
      <w:r w:rsidRPr="007B378A">
        <w:rPr>
          <w:rFonts w:ascii="Times New Roman" w:hAnsi="Times New Roman"/>
          <w:sz w:val="18"/>
          <w:szCs w:val="18"/>
          <w:lang w:val="en-US"/>
        </w:rPr>
        <w:t>Siklus I</w:t>
      </w:r>
    </w:p>
    <w:p w:rsidR="00477E22" w:rsidRDefault="007B378A" w:rsidP="00477E22">
      <w:pPr>
        <w:pStyle w:val="ListParagraph"/>
        <w:spacing w:line="240" w:lineRule="auto"/>
        <w:ind w:left="709" w:firstLine="567"/>
        <w:jc w:val="both"/>
        <w:rPr>
          <w:rFonts w:ascii="Times New Roman" w:hAnsi="Times New Roman"/>
          <w:sz w:val="18"/>
          <w:szCs w:val="18"/>
          <w:lang w:val="en-US"/>
        </w:rPr>
      </w:pPr>
      <w:r w:rsidRPr="00477E22">
        <w:rPr>
          <w:rFonts w:ascii="Times New Roman" w:hAnsi="Times New Roman"/>
          <w:color w:val="000000"/>
          <w:sz w:val="18"/>
          <w:szCs w:val="18"/>
          <w:lang w:val="en-US"/>
        </w:rPr>
        <w:t>Berdasarkan hasil penelitian diperoleh persentase ke</w:t>
      </w:r>
      <w:r w:rsidR="00477E22" w:rsidRPr="00477E22">
        <w:rPr>
          <w:rFonts w:ascii="Times New Roman" w:hAnsi="Times New Roman"/>
          <w:color w:val="000000"/>
          <w:sz w:val="18"/>
          <w:szCs w:val="18"/>
          <w:lang w:val="en-US"/>
        </w:rPr>
        <w:t>empat aspek aktivitas siswa,</w:t>
      </w:r>
      <w:r w:rsidR="00477E22" w:rsidRPr="00477E22">
        <w:rPr>
          <w:rFonts w:ascii="Times New Roman" w:hAnsi="Times New Roman"/>
          <w:sz w:val="18"/>
          <w:szCs w:val="18"/>
          <w:lang w:val="en-US"/>
        </w:rPr>
        <w:t xml:space="preserve"> untuk</w:t>
      </w:r>
      <w:r w:rsidRPr="00477E22">
        <w:rPr>
          <w:rFonts w:ascii="Times New Roman" w:hAnsi="Times New Roman"/>
          <w:sz w:val="18"/>
          <w:szCs w:val="18"/>
        </w:rPr>
        <w:t xml:space="preserve"> aspek </w:t>
      </w:r>
      <w:r w:rsidR="00477E22" w:rsidRPr="00477E22">
        <w:rPr>
          <w:rFonts w:ascii="Times New Roman" w:hAnsi="Times New Roman"/>
          <w:sz w:val="18"/>
          <w:szCs w:val="18"/>
          <w:lang w:val="en-US"/>
        </w:rPr>
        <w:t>memperhatikan penjelasan guru</w:t>
      </w:r>
      <w:r w:rsidRPr="00477E22">
        <w:rPr>
          <w:rFonts w:ascii="Times New Roman" w:hAnsi="Times New Roman"/>
          <w:sz w:val="18"/>
          <w:szCs w:val="18"/>
        </w:rPr>
        <w:t xml:space="preserve"> sebesar 70</w:t>
      </w:r>
      <w:proofErr w:type="gramStart"/>
      <w:r w:rsidRPr="00477E22">
        <w:rPr>
          <w:rFonts w:ascii="Times New Roman" w:hAnsi="Times New Roman"/>
          <w:sz w:val="18"/>
          <w:szCs w:val="18"/>
        </w:rPr>
        <w:t>,8</w:t>
      </w:r>
      <w:proofErr w:type="gramEnd"/>
      <w:r w:rsidRPr="00477E22">
        <w:rPr>
          <w:rFonts w:ascii="Times New Roman" w:hAnsi="Times New Roman"/>
          <w:sz w:val="18"/>
          <w:szCs w:val="18"/>
        </w:rPr>
        <w:t xml:space="preserve">%, aspek </w:t>
      </w:r>
      <w:r w:rsidR="00477E22" w:rsidRPr="00477E22">
        <w:rPr>
          <w:rFonts w:ascii="Times New Roman" w:hAnsi="Times New Roman"/>
          <w:sz w:val="18"/>
          <w:szCs w:val="18"/>
          <w:lang w:val="en-US"/>
        </w:rPr>
        <w:t>diskusi</w:t>
      </w:r>
      <w:r w:rsidRPr="00477E22">
        <w:rPr>
          <w:rFonts w:ascii="Times New Roman" w:hAnsi="Times New Roman"/>
          <w:sz w:val="18"/>
          <w:szCs w:val="18"/>
        </w:rPr>
        <w:t xml:space="preserve"> sebesar 68,3%, aspek </w:t>
      </w:r>
      <w:r w:rsidR="00477E22" w:rsidRPr="00477E22">
        <w:rPr>
          <w:rFonts w:ascii="Times New Roman" w:hAnsi="Times New Roman"/>
          <w:sz w:val="18"/>
          <w:szCs w:val="18"/>
          <w:lang w:val="en-US"/>
        </w:rPr>
        <w:t>tanya jawab</w:t>
      </w:r>
      <w:r w:rsidRPr="00477E22">
        <w:rPr>
          <w:rFonts w:ascii="Times New Roman" w:hAnsi="Times New Roman"/>
          <w:sz w:val="18"/>
          <w:szCs w:val="18"/>
        </w:rPr>
        <w:t xml:space="preserve"> sebesar 65,0% dan aspek </w:t>
      </w:r>
      <w:r w:rsidR="00477E22" w:rsidRPr="00477E22">
        <w:rPr>
          <w:rFonts w:ascii="Times New Roman" w:hAnsi="Times New Roman"/>
          <w:sz w:val="18"/>
          <w:szCs w:val="18"/>
          <w:lang w:val="en-US"/>
        </w:rPr>
        <w:t>keaktifan dalam membuat kesimpulan</w:t>
      </w:r>
      <w:r w:rsidRPr="00477E22">
        <w:rPr>
          <w:rFonts w:ascii="Times New Roman" w:hAnsi="Times New Roman"/>
          <w:sz w:val="18"/>
          <w:szCs w:val="18"/>
        </w:rPr>
        <w:t xml:space="preserve"> sebesar 68,3%.</w:t>
      </w:r>
      <w:r w:rsidR="00477E22" w:rsidRPr="00477E22">
        <w:rPr>
          <w:rFonts w:ascii="Times New Roman" w:hAnsi="Times New Roman"/>
          <w:sz w:val="18"/>
          <w:szCs w:val="18"/>
          <w:lang w:val="en-US"/>
        </w:rPr>
        <w:t xml:space="preserve"> </w:t>
      </w:r>
      <w:proofErr w:type="gramStart"/>
      <w:r w:rsidR="00477E22" w:rsidRPr="00477E22">
        <w:rPr>
          <w:rFonts w:ascii="Times New Roman" w:hAnsi="Times New Roman"/>
          <w:sz w:val="18"/>
          <w:szCs w:val="18"/>
          <w:lang w:val="en-US"/>
        </w:rPr>
        <w:t>Keempat aspek tersebut termasuk dalam kriteria cukup.</w:t>
      </w:r>
      <w:proofErr w:type="gramEnd"/>
      <w:r w:rsidR="00477E22" w:rsidRPr="00477E22">
        <w:rPr>
          <w:rFonts w:ascii="Times New Roman" w:hAnsi="Times New Roman"/>
          <w:sz w:val="18"/>
          <w:szCs w:val="18"/>
          <w:lang w:val="en-US"/>
        </w:rPr>
        <w:t xml:space="preserve"> Maka dapat disimpulkan bahwa aktivitas siswa dalam proses pembelajaran dengan penerapan model pembelajaran kooperatif tipe TAI </w:t>
      </w:r>
      <w:r w:rsidR="00477E22" w:rsidRPr="00477E22">
        <w:rPr>
          <w:rFonts w:ascii="Times New Roman" w:hAnsi="Times New Roman"/>
          <w:i/>
          <w:sz w:val="18"/>
          <w:szCs w:val="18"/>
          <w:lang w:val="en-US"/>
        </w:rPr>
        <w:t xml:space="preserve">(Team Assised Individualization) </w:t>
      </w:r>
      <w:r w:rsidR="00477E22" w:rsidRPr="00477E22">
        <w:rPr>
          <w:rFonts w:ascii="Times New Roman" w:hAnsi="Times New Roman"/>
          <w:sz w:val="18"/>
          <w:szCs w:val="18"/>
          <w:lang w:val="en-US"/>
        </w:rPr>
        <w:t>belum memenuhi kriteria. Hasil belajar pada siklus I yang diperoleh dari nilai soal tes rata-ratanya sebesar 76</w:t>
      </w:r>
      <w:proofErr w:type="gramStart"/>
      <w:r w:rsidR="00477E22" w:rsidRPr="00477E22">
        <w:rPr>
          <w:rFonts w:ascii="Times New Roman" w:hAnsi="Times New Roman"/>
          <w:sz w:val="18"/>
          <w:szCs w:val="18"/>
          <w:lang w:val="en-US"/>
        </w:rPr>
        <w:t>,03</w:t>
      </w:r>
      <w:proofErr w:type="gramEnd"/>
      <w:r w:rsidR="00477E22" w:rsidRPr="00477E22">
        <w:rPr>
          <w:rFonts w:ascii="Times New Roman" w:hAnsi="Times New Roman"/>
          <w:sz w:val="18"/>
          <w:szCs w:val="18"/>
          <w:lang w:val="en-US"/>
        </w:rPr>
        <w:t xml:space="preserve"> dengan ketuntasan klasikal sebesar 70%. </w:t>
      </w:r>
      <w:proofErr w:type="gramStart"/>
      <w:r w:rsidR="00477E22" w:rsidRPr="00477E22">
        <w:rPr>
          <w:rFonts w:ascii="Times New Roman" w:hAnsi="Times New Roman"/>
          <w:sz w:val="18"/>
          <w:szCs w:val="18"/>
          <w:lang w:val="en-US"/>
        </w:rPr>
        <w:t>Secara klasikal belum dikatakan mencapai ketuntasan minimum lebih dari 85% dari ketuntasan klasikal.</w:t>
      </w:r>
      <w:proofErr w:type="gramEnd"/>
    </w:p>
    <w:p w:rsidR="00477E22" w:rsidRPr="00E96F82" w:rsidRDefault="00477E22" w:rsidP="00477E22">
      <w:pPr>
        <w:pStyle w:val="ListParagraph"/>
        <w:spacing w:line="240" w:lineRule="auto"/>
        <w:ind w:left="709" w:firstLine="567"/>
        <w:jc w:val="both"/>
        <w:rPr>
          <w:rFonts w:ascii="Times New Roman" w:hAnsi="Times New Roman"/>
          <w:sz w:val="18"/>
          <w:szCs w:val="18"/>
          <w:lang w:val="en-US"/>
        </w:rPr>
      </w:pPr>
      <w:r w:rsidRPr="00477E22">
        <w:rPr>
          <w:rFonts w:ascii="Times New Roman" w:hAnsi="Times New Roman"/>
          <w:sz w:val="18"/>
          <w:szCs w:val="18"/>
        </w:rPr>
        <w:t xml:space="preserve">Berdasarkan hasil observasi </w:t>
      </w:r>
      <w:r>
        <w:rPr>
          <w:rFonts w:ascii="Times New Roman" w:hAnsi="Times New Roman"/>
          <w:sz w:val="18"/>
          <w:szCs w:val="18"/>
          <w:lang w:val="en-US"/>
        </w:rPr>
        <w:t xml:space="preserve">dan evaluasi pelaksanaan tindakan kelas </w:t>
      </w:r>
      <w:r w:rsidRPr="00477E22">
        <w:rPr>
          <w:rFonts w:ascii="Times New Roman" w:hAnsi="Times New Roman"/>
          <w:sz w:val="18"/>
          <w:szCs w:val="18"/>
        </w:rPr>
        <w:t xml:space="preserve">pada siklus I </w:t>
      </w:r>
      <w:r w:rsidR="00E96F82">
        <w:rPr>
          <w:rFonts w:ascii="Times New Roman" w:hAnsi="Times New Roman"/>
          <w:sz w:val="18"/>
          <w:szCs w:val="18"/>
          <w:lang w:val="en-US"/>
        </w:rPr>
        <w:t xml:space="preserve">menunjukan bahwa pembelajaran dengan menerapkan model pembelajaran kooperatif tipe TAI </w:t>
      </w:r>
      <w:r w:rsidR="00E96F82" w:rsidRPr="007B378A">
        <w:rPr>
          <w:rFonts w:ascii="Times New Roman" w:hAnsi="Times New Roman"/>
          <w:i/>
          <w:sz w:val="18"/>
          <w:szCs w:val="18"/>
          <w:lang w:val="en-US"/>
        </w:rPr>
        <w:t>(Team Assised Individualization)</w:t>
      </w:r>
      <w:r w:rsidR="00E96F82">
        <w:rPr>
          <w:rFonts w:ascii="Times New Roman" w:hAnsi="Times New Roman"/>
          <w:sz w:val="18"/>
          <w:szCs w:val="18"/>
          <w:lang w:val="en-US"/>
        </w:rPr>
        <w:t xml:space="preserve"> diketahui bahwa hasil belajar siswa dan aktivitas belajar siswa cukup baik tetapi secar klasikal belum tuntas. Pembelajaran pada siklus I terdapat kelemahan sebagai berikut:</w:t>
      </w:r>
    </w:p>
    <w:p w:rsidR="00477E22" w:rsidRPr="00477E22" w:rsidRDefault="00477E22" w:rsidP="00477E22">
      <w:pPr>
        <w:pStyle w:val="ListParagraph"/>
        <w:numPr>
          <w:ilvl w:val="0"/>
          <w:numId w:val="17"/>
        </w:numPr>
        <w:spacing w:after="0" w:line="240" w:lineRule="auto"/>
        <w:ind w:left="993" w:hanging="284"/>
        <w:jc w:val="both"/>
        <w:rPr>
          <w:rFonts w:ascii="Times New Roman" w:hAnsi="Times New Roman"/>
          <w:sz w:val="18"/>
          <w:szCs w:val="18"/>
        </w:rPr>
      </w:pPr>
      <w:r w:rsidRPr="00477E22">
        <w:rPr>
          <w:rFonts w:ascii="Times New Roman" w:hAnsi="Times New Roman"/>
          <w:sz w:val="18"/>
          <w:szCs w:val="18"/>
        </w:rPr>
        <w:t>Masih terdapat siswa yang belum berani berpendapat dalam kegiatan tanya jawab.</w:t>
      </w:r>
    </w:p>
    <w:p w:rsidR="00477E22" w:rsidRPr="00477E22" w:rsidRDefault="00477E22" w:rsidP="00477E22">
      <w:pPr>
        <w:pStyle w:val="ListParagraph"/>
        <w:numPr>
          <w:ilvl w:val="0"/>
          <w:numId w:val="17"/>
        </w:numPr>
        <w:spacing w:after="0" w:line="240" w:lineRule="auto"/>
        <w:ind w:left="993" w:hanging="284"/>
        <w:jc w:val="both"/>
        <w:rPr>
          <w:rFonts w:ascii="Times New Roman" w:hAnsi="Times New Roman"/>
          <w:sz w:val="18"/>
          <w:szCs w:val="18"/>
        </w:rPr>
      </w:pPr>
      <w:r w:rsidRPr="00477E22">
        <w:rPr>
          <w:rFonts w:ascii="Times New Roman" w:hAnsi="Times New Roman"/>
          <w:sz w:val="18"/>
          <w:szCs w:val="18"/>
        </w:rPr>
        <w:t>Siswa bertanya tetapi masih ragu-ragu dalam menyampaikan.</w:t>
      </w:r>
    </w:p>
    <w:p w:rsidR="00477E22" w:rsidRPr="00477E22" w:rsidRDefault="00477E22" w:rsidP="00477E22">
      <w:pPr>
        <w:pStyle w:val="ListParagraph"/>
        <w:numPr>
          <w:ilvl w:val="0"/>
          <w:numId w:val="17"/>
        </w:numPr>
        <w:spacing w:after="0" w:line="240" w:lineRule="auto"/>
        <w:ind w:left="993" w:hanging="284"/>
        <w:jc w:val="both"/>
        <w:rPr>
          <w:rFonts w:ascii="Times New Roman" w:hAnsi="Times New Roman"/>
          <w:sz w:val="18"/>
          <w:szCs w:val="18"/>
        </w:rPr>
      </w:pPr>
      <w:r w:rsidRPr="00477E22">
        <w:rPr>
          <w:rFonts w:ascii="Times New Roman" w:hAnsi="Times New Roman"/>
          <w:sz w:val="18"/>
          <w:szCs w:val="18"/>
        </w:rPr>
        <w:t>Dalam kegiatan diskusi masih cukup banyak siswa yang kurang aktif.</w:t>
      </w:r>
    </w:p>
    <w:p w:rsidR="00477E22" w:rsidRPr="00477E22" w:rsidRDefault="00477E22" w:rsidP="00E96F82">
      <w:pPr>
        <w:spacing w:after="0" w:line="240" w:lineRule="auto"/>
        <w:ind w:left="709" w:firstLine="567"/>
        <w:contextualSpacing/>
        <w:jc w:val="both"/>
        <w:rPr>
          <w:rFonts w:ascii="Times New Roman" w:hAnsi="Times New Roman"/>
          <w:sz w:val="18"/>
          <w:szCs w:val="18"/>
        </w:rPr>
      </w:pPr>
      <w:r w:rsidRPr="00477E22">
        <w:rPr>
          <w:rFonts w:ascii="Times New Roman" w:hAnsi="Times New Roman"/>
          <w:sz w:val="18"/>
          <w:szCs w:val="18"/>
        </w:rPr>
        <w:t>Berdasarkan kelemahan diatas maka peneliti memberikan revisi sebagai berikut:</w:t>
      </w:r>
    </w:p>
    <w:p w:rsidR="00477E22" w:rsidRPr="00477E22" w:rsidRDefault="00477E22" w:rsidP="00477E22">
      <w:pPr>
        <w:pStyle w:val="ListParagraph"/>
        <w:numPr>
          <w:ilvl w:val="0"/>
          <w:numId w:val="18"/>
        </w:numPr>
        <w:spacing w:after="0" w:line="240" w:lineRule="auto"/>
        <w:ind w:left="992" w:hanging="283"/>
        <w:jc w:val="both"/>
        <w:rPr>
          <w:rFonts w:ascii="Times New Roman" w:eastAsiaTheme="minorEastAsia" w:hAnsi="Times New Roman"/>
          <w:color w:val="000000" w:themeColor="text1"/>
          <w:sz w:val="18"/>
          <w:szCs w:val="18"/>
        </w:rPr>
      </w:pPr>
      <w:r w:rsidRPr="00477E22">
        <w:rPr>
          <w:rFonts w:ascii="Times New Roman" w:eastAsiaTheme="minorEastAsia" w:hAnsi="Times New Roman"/>
          <w:color w:val="000000" w:themeColor="text1"/>
          <w:sz w:val="18"/>
          <w:szCs w:val="18"/>
        </w:rPr>
        <w:t>Guru memberikan umpan balik kepada siswa dengan cara memberikan reward agar siswa termotivasi untuk berpendapat.</w:t>
      </w:r>
    </w:p>
    <w:p w:rsidR="00477E22" w:rsidRPr="00477E22" w:rsidRDefault="00477E22" w:rsidP="00477E22">
      <w:pPr>
        <w:pStyle w:val="ListParagraph"/>
        <w:numPr>
          <w:ilvl w:val="0"/>
          <w:numId w:val="18"/>
        </w:numPr>
        <w:spacing w:after="0" w:line="240" w:lineRule="auto"/>
        <w:ind w:left="992" w:hanging="283"/>
        <w:jc w:val="both"/>
        <w:rPr>
          <w:rFonts w:ascii="Times New Roman" w:eastAsiaTheme="minorEastAsia" w:hAnsi="Times New Roman"/>
          <w:color w:val="000000" w:themeColor="text1"/>
          <w:sz w:val="18"/>
          <w:szCs w:val="18"/>
        </w:rPr>
      </w:pPr>
      <w:r w:rsidRPr="00477E22">
        <w:rPr>
          <w:rFonts w:ascii="Times New Roman" w:eastAsiaTheme="minorEastAsia" w:hAnsi="Times New Roman"/>
          <w:color w:val="000000" w:themeColor="text1"/>
          <w:sz w:val="18"/>
          <w:szCs w:val="18"/>
        </w:rPr>
        <w:t>Guru memberikan kesempatan kepada siswa yang ragu bertanya dengan cara menulis apa yang ingin ditanyakan.</w:t>
      </w:r>
    </w:p>
    <w:p w:rsidR="00477E22" w:rsidRPr="00477E22" w:rsidRDefault="00477E22" w:rsidP="00477E22">
      <w:pPr>
        <w:pStyle w:val="ListParagraph"/>
        <w:numPr>
          <w:ilvl w:val="0"/>
          <w:numId w:val="18"/>
        </w:numPr>
        <w:spacing w:after="0" w:line="240" w:lineRule="auto"/>
        <w:ind w:left="992" w:hanging="283"/>
        <w:jc w:val="both"/>
        <w:rPr>
          <w:rFonts w:ascii="Times New Roman" w:eastAsiaTheme="minorEastAsia" w:hAnsi="Times New Roman"/>
          <w:color w:val="000000" w:themeColor="text1"/>
          <w:sz w:val="18"/>
          <w:szCs w:val="18"/>
        </w:rPr>
      </w:pPr>
      <w:r w:rsidRPr="00477E22">
        <w:rPr>
          <w:rFonts w:ascii="Times New Roman" w:eastAsiaTheme="minorEastAsia" w:hAnsi="Times New Roman"/>
          <w:color w:val="000000" w:themeColor="text1"/>
          <w:sz w:val="18"/>
          <w:szCs w:val="18"/>
        </w:rPr>
        <w:t>Guru memberikan bimbingan pada setiap kelompok, agar pada waktu berdiskusi setiap anggota bisa lebih aktif.</w:t>
      </w:r>
    </w:p>
    <w:p w:rsidR="00477E22" w:rsidRPr="00477E22" w:rsidRDefault="00477E22" w:rsidP="00477E22">
      <w:pPr>
        <w:pStyle w:val="ListParagraph"/>
        <w:spacing w:line="240" w:lineRule="auto"/>
        <w:ind w:left="709" w:firstLine="567"/>
        <w:jc w:val="both"/>
        <w:rPr>
          <w:rFonts w:ascii="Times New Roman" w:hAnsi="Times New Roman"/>
          <w:sz w:val="18"/>
          <w:szCs w:val="18"/>
          <w:lang w:val="en-US"/>
        </w:rPr>
      </w:pPr>
    </w:p>
    <w:p w:rsidR="007B378A" w:rsidRPr="00E96F82" w:rsidRDefault="007B378A" w:rsidP="007B378A">
      <w:pPr>
        <w:pStyle w:val="ListParagraph"/>
        <w:numPr>
          <w:ilvl w:val="0"/>
          <w:numId w:val="16"/>
        </w:numPr>
        <w:spacing w:line="240" w:lineRule="auto"/>
        <w:ind w:left="709"/>
        <w:jc w:val="both"/>
        <w:rPr>
          <w:rFonts w:ascii="Times New Roman" w:hAnsi="Times New Roman"/>
          <w:color w:val="000000"/>
          <w:sz w:val="18"/>
          <w:szCs w:val="18"/>
          <w:lang w:val="en-US"/>
        </w:rPr>
      </w:pPr>
      <w:r>
        <w:rPr>
          <w:rFonts w:ascii="Times New Roman" w:hAnsi="Times New Roman"/>
          <w:sz w:val="18"/>
          <w:szCs w:val="18"/>
          <w:lang w:val="en-US"/>
        </w:rPr>
        <w:t>Siklus II</w:t>
      </w:r>
    </w:p>
    <w:p w:rsidR="00E96F82" w:rsidRDefault="00E96F82" w:rsidP="00E96F82">
      <w:pPr>
        <w:pStyle w:val="ListParagraph"/>
        <w:spacing w:line="240" w:lineRule="auto"/>
        <w:ind w:left="709" w:firstLine="567"/>
        <w:jc w:val="both"/>
        <w:rPr>
          <w:rFonts w:ascii="Times New Roman" w:hAnsi="Times New Roman"/>
          <w:sz w:val="18"/>
          <w:szCs w:val="18"/>
          <w:lang w:val="en-US"/>
        </w:rPr>
      </w:pPr>
      <w:r w:rsidRPr="00477E22">
        <w:rPr>
          <w:rFonts w:ascii="Times New Roman" w:hAnsi="Times New Roman"/>
          <w:color w:val="000000"/>
          <w:sz w:val="18"/>
          <w:szCs w:val="18"/>
          <w:lang w:val="en-US"/>
        </w:rPr>
        <w:t>Berdasarkan hasil penelitian diperoleh persentase keempat aspek aktivitas siswa,</w:t>
      </w:r>
      <w:r w:rsidRPr="00477E22">
        <w:rPr>
          <w:rFonts w:ascii="Times New Roman" w:hAnsi="Times New Roman"/>
          <w:sz w:val="18"/>
          <w:szCs w:val="18"/>
          <w:lang w:val="en-US"/>
        </w:rPr>
        <w:t xml:space="preserve"> untuk</w:t>
      </w:r>
      <w:r w:rsidRPr="00477E22">
        <w:rPr>
          <w:rFonts w:ascii="Times New Roman" w:hAnsi="Times New Roman"/>
          <w:sz w:val="18"/>
          <w:szCs w:val="18"/>
        </w:rPr>
        <w:t xml:space="preserve"> aspek </w:t>
      </w:r>
      <w:r w:rsidRPr="00477E22">
        <w:rPr>
          <w:rFonts w:ascii="Times New Roman" w:hAnsi="Times New Roman"/>
          <w:sz w:val="18"/>
          <w:szCs w:val="18"/>
          <w:lang w:val="en-US"/>
        </w:rPr>
        <w:t>memperhatikan penjelasan guru</w:t>
      </w:r>
      <w:r w:rsidRPr="00477E22">
        <w:rPr>
          <w:rFonts w:ascii="Times New Roman" w:hAnsi="Times New Roman"/>
          <w:sz w:val="18"/>
          <w:szCs w:val="18"/>
        </w:rPr>
        <w:t xml:space="preserve"> sebesar </w:t>
      </w:r>
      <w:r>
        <w:rPr>
          <w:rFonts w:ascii="Times New Roman" w:hAnsi="Times New Roman"/>
          <w:sz w:val="18"/>
          <w:szCs w:val="18"/>
          <w:lang w:val="en-US"/>
        </w:rPr>
        <w:t>82</w:t>
      </w:r>
      <w:proofErr w:type="gramStart"/>
      <w:r>
        <w:rPr>
          <w:rFonts w:ascii="Times New Roman" w:hAnsi="Times New Roman"/>
          <w:sz w:val="18"/>
          <w:szCs w:val="18"/>
          <w:lang w:val="en-US"/>
        </w:rPr>
        <w:t>,5</w:t>
      </w:r>
      <w:proofErr w:type="gramEnd"/>
      <w:r w:rsidRPr="00477E22">
        <w:rPr>
          <w:rFonts w:ascii="Times New Roman" w:hAnsi="Times New Roman"/>
          <w:sz w:val="18"/>
          <w:szCs w:val="18"/>
        </w:rPr>
        <w:t xml:space="preserve">%, aspek </w:t>
      </w:r>
      <w:r w:rsidRPr="00477E22">
        <w:rPr>
          <w:rFonts w:ascii="Times New Roman" w:hAnsi="Times New Roman"/>
          <w:sz w:val="18"/>
          <w:szCs w:val="18"/>
          <w:lang w:val="en-US"/>
        </w:rPr>
        <w:t>diskusi</w:t>
      </w:r>
      <w:r w:rsidRPr="00477E22">
        <w:rPr>
          <w:rFonts w:ascii="Times New Roman" w:hAnsi="Times New Roman"/>
          <w:sz w:val="18"/>
          <w:szCs w:val="18"/>
        </w:rPr>
        <w:t xml:space="preserve"> sebesar </w:t>
      </w:r>
      <w:r>
        <w:rPr>
          <w:rFonts w:ascii="Times New Roman" w:hAnsi="Times New Roman"/>
          <w:sz w:val="18"/>
          <w:szCs w:val="18"/>
          <w:lang w:val="en-US"/>
        </w:rPr>
        <w:t>75</w:t>
      </w:r>
      <w:r w:rsidRPr="00477E22">
        <w:rPr>
          <w:rFonts w:ascii="Times New Roman" w:hAnsi="Times New Roman"/>
          <w:sz w:val="18"/>
          <w:szCs w:val="18"/>
        </w:rPr>
        <w:t xml:space="preserve">%, aspek </w:t>
      </w:r>
      <w:r w:rsidRPr="00477E22">
        <w:rPr>
          <w:rFonts w:ascii="Times New Roman" w:hAnsi="Times New Roman"/>
          <w:sz w:val="18"/>
          <w:szCs w:val="18"/>
          <w:lang w:val="en-US"/>
        </w:rPr>
        <w:t>tanya jawab</w:t>
      </w:r>
      <w:r w:rsidRPr="00477E22">
        <w:rPr>
          <w:rFonts w:ascii="Times New Roman" w:hAnsi="Times New Roman"/>
          <w:sz w:val="18"/>
          <w:szCs w:val="18"/>
        </w:rPr>
        <w:t xml:space="preserve"> sebesar </w:t>
      </w:r>
      <w:r>
        <w:rPr>
          <w:rFonts w:ascii="Times New Roman" w:hAnsi="Times New Roman"/>
          <w:sz w:val="18"/>
          <w:szCs w:val="18"/>
          <w:lang w:val="en-US"/>
        </w:rPr>
        <w:t>76,7</w:t>
      </w:r>
      <w:r w:rsidRPr="00477E22">
        <w:rPr>
          <w:rFonts w:ascii="Times New Roman" w:hAnsi="Times New Roman"/>
          <w:sz w:val="18"/>
          <w:szCs w:val="18"/>
        </w:rPr>
        <w:t xml:space="preserve">% dan aspek </w:t>
      </w:r>
      <w:r w:rsidRPr="00477E22">
        <w:rPr>
          <w:rFonts w:ascii="Times New Roman" w:hAnsi="Times New Roman"/>
          <w:sz w:val="18"/>
          <w:szCs w:val="18"/>
          <w:lang w:val="en-US"/>
        </w:rPr>
        <w:t>keaktifan dalam membuat kesimpulan</w:t>
      </w:r>
      <w:r w:rsidRPr="00477E22">
        <w:rPr>
          <w:rFonts w:ascii="Times New Roman" w:hAnsi="Times New Roman"/>
          <w:sz w:val="18"/>
          <w:szCs w:val="18"/>
        </w:rPr>
        <w:t xml:space="preserve"> sebesar </w:t>
      </w:r>
      <w:r>
        <w:rPr>
          <w:rFonts w:ascii="Times New Roman" w:hAnsi="Times New Roman"/>
          <w:sz w:val="18"/>
          <w:szCs w:val="18"/>
          <w:lang w:val="en-US"/>
        </w:rPr>
        <w:t>69,2</w:t>
      </w:r>
      <w:r w:rsidRPr="00477E22">
        <w:rPr>
          <w:rFonts w:ascii="Times New Roman" w:hAnsi="Times New Roman"/>
          <w:sz w:val="18"/>
          <w:szCs w:val="18"/>
        </w:rPr>
        <w:t>%.</w:t>
      </w:r>
      <w:r w:rsidRPr="00477E22">
        <w:rPr>
          <w:rFonts w:ascii="Times New Roman" w:hAnsi="Times New Roman"/>
          <w:sz w:val="18"/>
          <w:szCs w:val="18"/>
          <w:lang w:val="en-US"/>
        </w:rPr>
        <w:t xml:space="preserve"> </w:t>
      </w:r>
      <w:proofErr w:type="gramStart"/>
      <w:r w:rsidRPr="00477E22">
        <w:rPr>
          <w:rFonts w:ascii="Times New Roman" w:hAnsi="Times New Roman"/>
          <w:sz w:val="18"/>
          <w:szCs w:val="18"/>
          <w:lang w:val="en-US"/>
        </w:rPr>
        <w:t xml:space="preserve">Keempat aspek tersebut termasuk dalam kriteria </w:t>
      </w:r>
      <w:r>
        <w:rPr>
          <w:rFonts w:ascii="Times New Roman" w:hAnsi="Times New Roman"/>
          <w:sz w:val="18"/>
          <w:szCs w:val="18"/>
          <w:lang w:val="en-US"/>
        </w:rPr>
        <w:t>baik</w:t>
      </w:r>
      <w:r w:rsidRPr="00477E22">
        <w:rPr>
          <w:rFonts w:ascii="Times New Roman" w:hAnsi="Times New Roman"/>
          <w:sz w:val="18"/>
          <w:szCs w:val="18"/>
          <w:lang w:val="en-US"/>
        </w:rPr>
        <w:t>.</w:t>
      </w:r>
      <w:proofErr w:type="gramEnd"/>
      <w:r w:rsidRPr="00477E22">
        <w:rPr>
          <w:rFonts w:ascii="Times New Roman" w:hAnsi="Times New Roman"/>
          <w:sz w:val="18"/>
          <w:szCs w:val="18"/>
          <w:lang w:val="en-US"/>
        </w:rPr>
        <w:t xml:space="preserve"> Maka dapat disimpulkan bahwa aktivitas siswa dalam proses pembelajaran dengan penerapan model pembelajaran kooperatif tipe TAI </w:t>
      </w:r>
      <w:r w:rsidRPr="00477E22">
        <w:rPr>
          <w:rFonts w:ascii="Times New Roman" w:hAnsi="Times New Roman"/>
          <w:i/>
          <w:sz w:val="18"/>
          <w:szCs w:val="18"/>
          <w:lang w:val="en-US"/>
        </w:rPr>
        <w:t xml:space="preserve">(Team Assised Individualization) </w:t>
      </w:r>
      <w:r>
        <w:rPr>
          <w:rFonts w:ascii="Times New Roman" w:hAnsi="Times New Roman"/>
          <w:sz w:val="18"/>
          <w:szCs w:val="18"/>
          <w:lang w:val="en-US"/>
        </w:rPr>
        <w:t>sudah</w:t>
      </w:r>
      <w:r w:rsidRPr="00477E22">
        <w:rPr>
          <w:rFonts w:ascii="Times New Roman" w:hAnsi="Times New Roman"/>
          <w:sz w:val="18"/>
          <w:szCs w:val="18"/>
          <w:lang w:val="en-US"/>
        </w:rPr>
        <w:t xml:space="preserve"> memenuhi kriteria. Hasil belajar pada siklus </w:t>
      </w:r>
      <w:r>
        <w:rPr>
          <w:rFonts w:ascii="Times New Roman" w:hAnsi="Times New Roman"/>
          <w:sz w:val="18"/>
          <w:szCs w:val="18"/>
          <w:lang w:val="en-US"/>
        </w:rPr>
        <w:t>I</w:t>
      </w:r>
      <w:r w:rsidRPr="00477E22">
        <w:rPr>
          <w:rFonts w:ascii="Times New Roman" w:hAnsi="Times New Roman"/>
          <w:sz w:val="18"/>
          <w:szCs w:val="18"/>
          <w:lang w:val="en-US"/>
        </w:rPr>
        <w:t xml:space="preserve">I yang diperoleh dari nilai soal tes rata-ratanya sebesar </w:t>
      </w:r>
      <w:r>
        <w:rPr>
          <w:rFonts w:ascii="Times New Roman" w:hAnsi="Times New Roman"/>
          <w:sz w:val="18"/>
          <w:szCs w:val="18"/>
          <w:lang w:val="en-US"/>
        </w:rPr>
        <w:t>85</w:t>
      </w:r>
      <w:proofErr w:type="gramStart"/>
      <w:r>
        <w:rPr>
          <w:rFonts w:ascii="Times New Roman" w:hAnsi="Times New Roman"/>
          <w:sz w:val="18"/>
          <w:szCs w:val="18"/>
          <w:lang w:val="en-US"/>
        </w:rPr>
        <w:t>,07</w:t>
      </w:r>
      <w:proofErr w:type="gramEnd"/>
      <w:r w:rsidRPr="00477E22">
        <w:rPr>
          <w:rFonts w:ascii="Times New Roman" w:hAnsi="Times New Roman"/>
          <w:sz w:val="18"/>
          <w:szCs w:val="18"/>
          <w:lang w:val="en-US"/>
        </w:rPr>
        <w:t xml:space="preserve"> dengan ketuntasan klasikal sebesar </w:t>
      </w:r>
      <w:r>
        <w:rPr>
          <w:rFonts w:ascii="Times New Roman" w:hAnsi="Times New Roman"/>
          <w:sz w:val="18"/>
          <w:szCs w:val="18"/>
          <w:lang w:val="en-US"/>
        </w:rPr>
        <w:t>86,67</w:t>
      </w:r>
      <w:r w:rsidRPr="00477E22">
        <w:rPr>
          <w:rFonts w:ascii="Times New Roman" w:hAnsi="Times New Roman"/>
          <w:sz w:val="18"/>
          <w:szCs w:val="18"/>
          <w:lang w:val="en-US"/>
        </w:rPr>
        <w:t xml:space="preserve">%. </w:t>
      </w:r>
      <w:proofErr w:type="gramStart"/>
      <w:r w:rsidRPr="00477E22">
        <w:rPr>
          <w:rFonts w:ascii="Times New Roman" w:hAnsi="Times New Roman"/>
          <w:sz w:val="18"/>
          <w:szCs w:val="18"/>
          <w:lang w:val="en-US"/>
        </w:rPr>
        <w:t>Secara klasikal belum dikatakan mencapai ketuntasan minimum lebih dari 85% dari ketuntasan klasikal.</w:t>
      </w:r>
      <w:proofErr w:type="gramEnd"/>
      <w:r>
        <w:rPr>
          <w:rFonts w:ascii="Times New Roman" w:hAnsi="Times New Roman"/>
          <w:sz w:val="18"/>
          <w:szCs w:val="18"/>
          <w:lang w:val="en-US"/>
        </w:rPr>
        <w:t xml:space="preserve"> </w:t>
      </w:r>
      <w:proofErr w:type="gramStart"/>
      <w:r>
        <w:rPr>
          <w:rFonts w:ascii="Times New Roman" w:hAnsi="Times New Roman"/>
          <w:sz w:val="18"/>
          <w:szCs w:val="18"/>
          <w:lang w:val="en-US"/>
        </w:rPr>
        <w:t>Maka penelitian ini dinyatakan berhasil dan penelitian dihentikan pada siklus II.</w:t>
      </w:r>
      <w:proofErr w:type="gramEnd"/>
    </w:p>
    <w:p w:rsidR="00E96F82" w:rsidRDefault="00E96F82" w:rsidP="00E96F82">
      <w:pPr>
        <w:pStyle w:val="ListParagraph"/>
        <w:spacing w:line="240" w:lineRule="auto"/>
        <w:ind w:left="709" w:firstLine="567"/>
        <w:jc w:val="both"/>
        <w:rPr>
          <w:rFonts w:ascii="Times New Roman" w:hAnsi="Times New Roman"/>
          <w:sz w:val="18"/>
          <w:szCs w:val="18"/>
          <w:lang w:val="en-US"/>
        </w:rPr>
      </w:pPr>
    </w:p>
    <w:p w:rsidR="00E96F82" w:rsidRPr="00E96F82" w:rsidRDefault="00E96F82" w:rsidP="00E96F82">
      <w:pPr>
        <w:pStyle w:val="ListParagraph"/>
        <w:numPr>
          <w:ilvl w:val="0"/>
          <w:numId w:val="21"/>
        </w:numPr>
        <w:spacing w:line="240" w:lineRule="auto"/>
        <w:ind w:left="426"/>
        <w:jc w:val="both"/>
        <w:rPr>
          <w:rFonts w:ascii="Times New Roman" w:hAnsi="Times New Roman"/>
          <w:b/>
          <w:color w:val="000000"/>
          <w:sz w:val="18"/>
          <w:szCs w:val="18"/>
          <w:lang w:val="en-US"/>
        </w:rPr>
      </w:pPr>
      <w:r w:rsidRPr="00E96F82">
        <w:rPr>
          <w:rFonts w:ascii="Times New Roman" w:hAnsi="Times New Roman"/>
          <w:b/>
          <w:sz w:val="18"/>
          <w:szCs w:val="18"/>
          <w:lang w:val="en-US"/>
        </w:rPr>
        <w:t>PENUTUP</w:t>
      </w:r>
    </w:p>
    <w:p w:rsidR="00E96F82" w:rsidRPr="00E96F82" w:rsidRDefault="00E96F82" w:rsidP="00E96F82">
      <w:pPr>
        <w:pStyle w:val="ListParagraph"/>
        <w:spacing w:line="240" w:lineRule="auto"/>
        <w:ind w:left="426"/>
        <w:jc w:val="both"/>
        <w:rPr>
          <w:rFonts w:ascii="Times New Roman" w:hAnsi="Times New Roman"/>
          <w:bCs/>
          <w:color w:val="000000"/>
          <w:sz w:val="18"/>
          <w:szCs w:val="18"/>
          <w:lang w:val="fi-FI"/>
        </w:rPr>
      </w:pPr>
      <w:r w:rsidRPr="00E96F82">
        <w:rPr>
          <w:rFonts w:ascii="Times New Roman" w:hAnsi="Times New Roman"/>
          <w:bCs/>
          <w:color w:val="000000"/>
          <w:sz w:val="18"/>
          <w:szCs w:val="18"/>
          <w:lang w:val="fi-FI"/>
        </w:rPr>
        <w:t>Berdasarkan hasil penelitian yang telah diuraikan dapat disimpulkan sebagai berikut:</w:t>
      </w:r>
    </w:p>
    <w:p w:rsidR="00E96F82" w:rsidRPr="00E96F82" w:rsidRDefault="00E96F82" w:rsidP="00E96F82">
      <w:pPr>
        <w:pStyle w:val="ListParagraph"/>
        <w:numPr>
          <w:ilvl w:val="0"/>
          <w:numId w:val="22"/>
        </w:numPr>
        <w:spacing w:after="0" w:line="240" w:lineRule="auto"/>
        <w:ind w:left="720" w:hanging="294"/>
        <w:jc w:val="both"/>
        <w:rPr>
          <w:rFonts w:ascii="Times New Roman" w:hAnsi="Times New Roman"/>
          <w:bCs/>
          <w:color w:val="000000"/>
          <w:sz w:val="18"/>
          <w:szCs w:val="18"/>
          <w:lang w:val="fi-FI"/>
        </w:rPr>
      </w:pPr>
      <w:r w:rsidRPr="00E96F82">
        <w:rPr>
          <w:rFonts w:ascii="Times New Roman" w:hAnsi="Times New Roman"/>
          <w:bCs/>
          <w:sz w:val="18"/>
          <w:szCs w:val="18"/>
        </w:rPr>
        <w:t xml:space="preserve">Aktivitas siswa kelas X-B MAN 6 Jombang meningkat setelah menerapkan </w:t>
      </w:r>
      <w:r w:rsidRPr="00E96F82">
        <w:rPr>
          <w:rFonts w:ascii="Times New Roman" w:hAnsi="Times New Roman"/>
          <w:sz w:val="18"/>
          <w:szCs w:val="18"/>
        </w:rPr>
        <w:t xml:space="preserve">model pembelajaran kooperatif tipe </w:t>
      </w:r>
      <w:r w:rsidRPr="00E96F82">
        <w:rPr>
          <w:rFonts w:ascii="Times New Roman" w:hAnsi="Times New Roman"/>
          <w:i/>
          <w:sz w:val="18"/>
          <w:szCs w:val="18"/>
        </w:rPr>
        <w:t>TAI (Team Assisted Individualization)</w:t>
      </w:r>
      <w:r w:rsidRPr="00E96F82">
        <w:rPr>
          <w:rFonts w:ascii="Times New Roman" w:hAnsi="Times New Roman"/>
          <w:sz w:val="18"/>
          <w:szCs w:val="18"/>
        </w:rPr>
        <w:t>. Pada siklus I rata-rata persentase aktivitas siswa yang dicapai pada katagori cukup baik, aspek aktivitas siswa dalam memperhatikan penjelasan guru sebesar 70,8%, aktivitas siswa dalam diskusi sebesar 68,3%, aktivitas siswa dalam Tanya jawab sebesar 65,0% dan keaktifan siswa dalam membuat kesimpulan sebesar 68,3%. Pada siklus II rata-rata persentase aktivitas siswa yang dicapai pada katagori baik, aspek aktivitas siswa dalam memperhatikan penjelasan guru sebesar 82,5%, aktivitas siswa dalam diskusi sebesar 75,0%, aktivitas siswa dalam tanya jawab sebesar 76,7% dan keaktifan siswa dalam membuat kesimpulan sebesar 69,2%. Sehingga terjadi peningkatan rata-rata persentase aktivitas belajar siswa dari siklus I ke siklus II.</w:t>
      </w:r>
    </w:p>
    <w:p w:rsidR="00E96F82" w:rsidRDefault="00E96F82" w:rsidP="00E96F82">
      <w:pPr>
        <w:pStyle w:val="ListParagraph"/>
        <w:numPr>
          <w:ilvl w:val="0"/>
          <w:numId w:val="22"/>
        </w:numPr>
        <w:spacing w:after="0" w:line="240" w:lineRule="auto"/>
        <w:ind w:left="720" w:hanging="294"/>
        <w:jc w:val="both"/>
        <w:rPr>
          <w:rFonts w:ascii="Times New Roman" w:hAnsi="Times New Roman"/>
          <w:bCs/>
          <w:color w:val="000000"/>
          <w:sz w:val="18"/>
          <w:szCs w:val="18"/>
          <w:lang w:val="fi-FI"/>
        </w:rPr>
      </w:pPr>
      <w:r w:rsidRPr="00E96F82">
        <w:rPr>
          <w:rFonts w:ascii="Times New Roman" w:hAnsi="Times New Roman"/>
          <w:bCs/>
          <w:color w:val="000000"/>
          <w:sz w:val="18"/>
          <w:szCs w:val="18"/>
          <w:lang w:val="fi-FI"/>
        </w:rPr>
        <w:t>Hasil belajar matematika siswa kelas X-B MAN 6 Jombang meningkat setelah menerapkan</w:t>
      </w:r>
      <w:r w:rsidRPr="00E96F82">
        <w:rPr>
          <w:rFonts w:ascii="Times New Roman" w:hAnsi="Times New Roman"/>
          <w:sz w:val="18"/>
          <w:szCs w:val="18"/>
        </w:rPr>
        <w:t xml:space="preserve"> model pembelajaran kooperatif tipe </w:t>
      </w:r>
      <w:r w:rsidRPr="00E96F82">
        <w:rPr>
          <w:rFonts w:ascii="Times New Roman" w:hAnsi="Times New Roman"/>
          <w:i/>
          <w:sz w:val="18"/>
          <w:szCs w:val="18"/>
        </w:rPr>
        <w:t>TAI (Team Asssited Individualization)</w:t>
      </w:r>
      <w:r w:rsidRPr="00E96F82">
        <w:rPr>
          <w:rFonts w:ascii="Times New Roman" w:hAnsi="Times New Roman"/>
          <w:bCs/>
          <w:color w:val="000000"/>
          <w:sz w:val="18"/>
          <w:szCs w:val="18"/>
          <w:lang w:val="fi-FI"/>
        </w:rPr>
        <w:t xml:space="preserve"> pada materi matriks, yang dapat dilihat dari hasil belajar matematika baik secara individu maupun klasikal. Rata-rata hasil belajar matematika siswa pada siklus I sebesar 76,03 dengan kentutasan klasikal 70% dan siklus II rata-ratanya sebesar 85,07 dengan ketuntasan klasikal 86,67%. Sehingga terjadi peningkatan hasil belajar matematika siswa dari siklus I ke siklus II.</w:t>
      </w:r>
    </w:p>
    <w:p w:rsidR="00E96F82" w:rsidRDefault="00E96F82" w:rsidP="00E96F82">
      <w:pPr>
        <w:spacing w:after="0" w:line="240" w:lineRule="auto"/>
        <w:jc w:val="both"/>
        <w:rPr>
          <w:rFonts w:ascii="Times New Roman" w:hAnsi="Times New Roman"/>
          <w:bCs/>
          <w:color w:val="000000"/>
          <w:sz w:val="18"/>
          <w:szCs w:val="18"/>
          <w:lang w:val="fi-FI"/>
        </w:rPr>
      </w:pPr>
    </w:p>
    <w:p w:rsidR="00E96F82" w:rsidRDefault="00E96F82" w:rsidP="00E96F82">
      <w:pPr>
        <w:spacing w:after="0" w:line="240" w:lineRule="auto"/>
        <w:jc w:val="both"/>
        <w:rPr>
          <w:rFonts w:ascii="Times New Roman" w:hAnsi="Times New Roman"/>
          <w:bCs/>
          <w:color w:val="000000"/>
          <w:sz w:val="18"/>
          <w:szCs w:val="18"/>
          <w:lang w:val="fi-FI"/>
        </w:rPr>
      </w:pPr>
    </w:p>
    <w:p w:rsidR="00E96F82" w:rsidRDefault="00E96F82" w:rsidP="00E96F82">
      <w:pPr>
        <w:spacing w:after="0" w:line="240" w:lineRule="auto"/>
        <w:jc w:val="both"/>
        <w:rPr>
          <w:rFonts w:ascii="Times New Roman" w:hAnsi="Times New Roman"/>
          <w:bCs/>
          <w:color w:val="000000"/>
          <w:sz w:val="18"/>
          <w:szCs w:val="18"/>
          <w:lang w:val="fi-FI"/>
        </w:rPr>
      </w:pPr>
    </w:p>
    <w:p w:rsidR="00785330" w:rsidRDefault="00E96F82" w:rsidP="00785330">
      <w:pPr>
        <w:pStyle w:val="ListParagraph"/>
        <w:numPr>
          <w:ilvl w:val="0"/>
          <w:numId w:val="21"/>
        </w:numPr>
        <w:spacing w:after="0" w:line="240" w:lineRule="auto"/>
        <w:ind w:left="426"/>
        <w:jc w:val="both"/>
        <w:rPr>
          <w:rFonts w:ascii="Times New Roman" w:hAnsi="Times New Roman"/>
          <w:b/>
          <w:bCs/>
          <w:color w:val="000000"/>
          <w:sz w:val="18"/>
          <w:szCs w:val="18"/>
          <w:lang w:val="fi-FI"/>
        </w:rPr>
      </w:pPr>
      <w:r w:rsidRPr="00E96F82">
        <w:rPr>
          <w:rFonts w:ascii="Times New Roman" w:hAnsi="Times New Roman"/>
          <w:b/>
          <w:bCs/>
          <w:color w:val="000000"/>
          <w:sz w:val="18"/>
          <w:szCs w:val="18"/>
          <w:lang w:val="fi-FI"/>
        </w:rPr>
        <w:lastRenderedPageBreak/>
        <w:t>DAFTAR PUSTAKA</w:t>
      </w:r>
    </w:p>
    <w:p w:rsidR="00785330" w:rsidRDefault="00E96F82" w:rsidP="00785330">
      <w:pPr>
        <w:pStyle w:val="ListParagraph"/>
        <w:spacing w:after="0" w:line="240" w:lineRule="auto"/>
        <w:ind w:left="426"/>
        <w:jc w:val="both"/>
        <w:rPr>
          <w:rFonts w:ascii="Times New Roman" w:hAnsi="Times New Roman"/>
          <w:sz w:val="18"/>
          <w:szCs w:val="18"/>
          <w:lang w:val="en-US"/>
        </w:rPr>
      </w:pPr>
      <w:r w:rsidRPr="00785330">
        <w:rPr>
          <w:rFonts w:ascii="Times New Roman" w:hAnsi="Times New Roman"/>
          <w:sz w:val="18"/>
          <w:szCs w:val="18"/>
        </w:rPr>
        <w:t xml:space="preserve">Arifin, Z. 2010. </w:t>
      </w:r>
      <w:r w:rsidRPr="00785330">
        <w:rPr>
          <w:rFonts w:ascii="Times New Roman" w:hAnsi="Times New Roman"/>
          <w:i/>
          <w:sz w:val="18"/>
          <w:szCs w:val="18"/>
        </w:rPr>
        <w:t>Membangun Kompetensi Pedagogis Guru Matematika</w:t>
      </w:r>
      <w:r w:rsidRPr="00785330">
        <w:rPr>
          <w:rFonts w:ascii="Times New Roman" w:hAnsi="Times New Roman"/>
          <w:sz w:val="18"/>
          <w:szCs w:val="18"/>
        </w:rPr>
        <w:t>. Surabaya: Lentera cendekia.</w:t>
      </w:r>
    </w:p>
    <w:p w:rsidR="00785330" w:rsidRDefault="00785330" w:rsidP="00785330">
      <w:pPr>
        <w:pStyle w:val="ListParagraph"/>
        <w:spacing w:after="0" w:line="240" w:lineRule="auto"/>
        <w:ind w:left="426"/>
        <w:jc w:val="both"/>
        <w:rPr>
          <w:rFonts w:ascii="Times New Roman" w:hAnsi="Times New Roman"/>
          <w:sz w:val="18"/>
          <w:szCs w:val="18"/>
          <w:lang w:val="en-US"/>
        </w:rPr>
      </w:pPr>
      <w:r w:rsidRPr="00785330">
        <w:rPr>
          <w:rFonts w:ascii="Times New Roman" w:hAnsi="Times New Roman"/>
          <w:sz w:val="18"/>
          <w:szCs w:val="18"/>
        </w:rPr>
        <w:t xml:space="preserve">Arikunto, S. 2009. </w:t>
      </w:r>
      <w:r w:rsidRPr="00785330">
        <w:rPr>
          <w:rFonts w:ascii="Times New Roman" w:hAnsi="Times New Roman"/>
          <w:i/>
          <w:sz w:val="18"/>
          <w:szCs w:val="18"/>
        </w:rPr>
        <w:t xml:space="preserve"> Manajemen Penelitian</w:t>
      </w:r>
      <w:r w:rsidRPr="00785330">
        <w:rPr>
          <w:rFonts w:ascii="Times New Roman" w:hAnsi="Times New Roman"/>
          <w:sz w:val="18"/>
          <w:szCs w:val="18"/>
        </w:rPr>
        <w:t>. Jakarta: rineka Cipta</w:t>
      </w:r>
    </w:p>
    <w:p w:rsidR="00785330" w:rsidRDefault="00785330" w:rsidP="00785330">
      <w:pPr>
        <w:pStyle w:val="ListParagraph"/>
        <w:spacing w:after="0" w:line="240" w:lineRule="auto"/>
        <w:ind w:left="426"/>
        <w:jc w:val="both"/>
        <w:rPr>
          <w:rFonts w:ascii="Times New Roman" w:hAnsi="Times New Roman"/>
          <w:sz w:val="18"/>
          <w:szCs w:val="18"/>
          <w:lang w:val="en-US"/>
        </w:rPr>
      </w:pPr>
      <w:r w:rsidRPr="00785330">
        <w:rPr>
          <w:rFonts w:ascii="Times New Roman" w:hAnsi="Times New Roman"/>
          <w:sz w:val="18"/>
          <w:szCs w:val="18"/>
        </w:rPr>
        <w:t xml:space="preserve">Arikunto, S. 2010. </w:t>
      </w:r>
      <w:r w:rsidRPr="00785330">
        <w:rPr>
          <w:rFonts w:ascii="Times New Roman" w:hAnsi="Times New Roman"/>
          <w:i/>
          <w:sz w:val="18"/>
          <w:szCs w:val="18"/>
        </w:rPr>
        <w:t xml:space="preserve"> Prosedur Penelitian Suatu Pendekatan Praktik</w:t>
      </w:r>
      <w:r w:rsidRPr="00785330">
        <w:rPr>
          <w:rFonts w:ascii="Times New Roman" w:hAnsi="Times New Roman"/>
          <w:sz w:val="18"/>
          <w:szCs w:val="18"/>
        </w:rPr>
        <w:t>. Jakarta: Rineka Cipta.</w:t>
      </w:r>
    </w:p>
    <w:p w:rsidR="00785330" w:rsidRDefault="00785330" w:rsidP="00785330">
      <w:pPr>
        <w:pStyle w:val="ListParagraph"/>
        <w:spacing w:after="0" w:line="240" w:lineRule="auto"/>
        <w:ind w:left="426"/>
        <w:jc w:val="both"/>
        <w:rPr>
          <w:rFonts w:ascii="Times New Roman" w:hAnsi="Times New Roman"/>
          <w:sz w:val="18"/>
          <w:szCs w:val="18"/>
          <w:lang w:val="en-US"/>
        </w:rPr>
      </w:pPr>
      <w:r w:rsidRPr="00785330">
        <w:rPr>
          <w:rFonts w:ascii="Times New Roman" w:hAnsi="Times New Roman"/>
          <w:sz w:val="18"/>
          <w:szCs w:val="18"/>
        </w:rPr>
        <w:t>Daryanto dan Muljo, R. 2012.</w:t>
      </w:r>
      <w:r w:rsidRPr="00785330">
        <w:rPr>
          <w:rFonts w:ascii="Times New Roman" w:hAnsi="Times New Roman"/>
          <w:i/>
          <w:sz w:val="18"/>
          <w:szCs w:val="18"/>
        </w:rPr>
        <w:t xml:space="preserve"> Model Pembelajaran Inovatif</w:t>
      </w:r>
      <w:r w:rsidRPr="00785330">
        <w:rPr>
          <w:rFonts w:ascii="Times New Roman" w:hAnsi="Times New Roman"/>
          <w:sz w:val="18"/>
          <w:szCs w:val="18"/>
        </w:rPr>
        <w:t>. Yogyakarta: Gava Media.</w:t>
      </w:r>
    </w:p>
    <w:p w:rsidR="00785330" w:rsidRDefault="00785330" w:rsidP="00785330">
      <w:pPr>
        <w:pStyle w:val="ListParagraph"/>
        <w:spacing w:after="0" w:line="240" w:lineRule="auto"/>
        <w:ind w:left="426"/>
        <w:jc w:val="both"/>
        <w:rPr>
          <w:rFonts w:ascii="Times New Roman" w:hAnsi="Times New Roman"/>
          <w:sz w:val="18"/>
          <w:szCs w:val="18"/>
          <w:lang w:val="en-US"/>
        </w:rPr>
      </w:pPr>
      <w:r w:rsidRPr="00785330">
        <w:rPr>
          <w:rFonts w:ascii="Times New Roman" w:hAnsi="Times New Roman"/>
          <w:sz w:val="18"/>
          <w:szCs w:val="18"/>
        </w:rPr>
        <w:t xml:space="preserve">Ekawarna. 2011. </w:t>
      </w:r>
      <w:r w:rsidRPr="00785330">
        <w:rPr>
          <w:rFonts w:ascii="Times New Roman" w:hAnsi="Times New Roman"/>
          <w:i/>
          <w:sz w:val="18"/>
          <w:szCs w:val="18"/>
        </w:rPr>
        <w:t>Penelitian Tindakan Kelas</w:t>
      </w:r>
      <w:r w:rsidRPr="00785330">
        <w:rPr>
          <w:rFonts w:ascii="Times New Roman" w:hAnsi="Times New Roman"/>
          <w:sz w:val="18"/>
          <w:szCs w:val="18"/>
        </w:rPr>
        <w:t>. Jakarta: Gaung Persada.</w:t>
      </w:r>
    </w:p>
    <w:p w:rsidR="00785330" w:rsidRDefault="00785330" w:rsidP="00785330">
      <w:pPr>
        <w:pStyle w:val="ListParagraph"/>
        <w:spacing w:after="0" w:line="240" w:lineRule="auto"/>
        <w:ind w:left="1134" w:hanging="708"/>
        <w:jc w:val="both"/>
        <w:rPr>
          <w:rFonts w:ascii="Times New Roman" w:eastAsia="Times New Roman" w:hAnsi="Times New Roman"/>
          <w:sz w:val="18"/>
          <w:szCs w:val="18"/>
          <w:lang w:val="en-US"/>
        </w:rPr>
      </w:pPr>
      <w:r w:rsidRPr="00785330">
        <w:rPr>
          <w:rFonts w:ascii="Times New Roman" w:hAnsi="Times New Roman"/>
          <w:sz w:val="18"/>
          <w:szCs w:val="18"/>
        </w:rPr>
        <w:t xml:space="preserve">Fitriyah, Nida’ul. </w:t>
      </w:r>
      <w:r w:rsidRPr="00785330">
        <w:rPr>
          <w:rFonts w:ascii="Times New Roman" w:eastAsiaTheme="minorEastAsia" w:hAnsi="Times New Roman"/>
          <w:sz w:val="18"/>
          <w:szCs w:val="18"/>
        </w:rPr>
        <w:t xml:space="preserve">2013. </w:t>
      </w:r>
      <w:r w:rsidRPr="00785330">
        <w:rPr>
          <w:rFonts w:ascii="Times New Roman" w:eastAsia="Times New Roman" w:hAnsi="Times New Roman"/>
          <w:i/>
          <w:sz w:val="18"/>
          <w:szCs w:val="18"/>
        </w:rPr>
        <w:t>Penerapan Metode Mind Mapping untuk Meningkatkan Hasil Belajar Matematika Siswa Kelas VIII MTs Al-Falah Trawasan</w:t>
      </w:r>
      <w:r w:rsidRPr="00785330">
        <w:rPr>
          <w:rFonts w:ascii="Times New Roman" w:eastAsia="Times New Roman" w:hAnsi="Times New Roman"/>
          <w:sz w:val="18"/>
          <w:szCs w:val="18"/>
        </w:rPr>
        <w:t>. Jombang: STKIP PGRI Jombang</w:t>
      </w:r>
    </w:p>
    <w:p w:rsidR="00785330" w:rsidRDefault="00785330" w:rsidP="00785330">
      <w:pPr>
        <w:pStyle w:val="ListParagraph"/>
        <w:spacing w:after="0" w:line="240" w:lineRule="auto"/>
        <w:ind w:left="426"/>
        <w:jc w:val="both"/>
        <w:rPr>
          <w:rFonts w:ascii="Times New Roman" w:eastAsia="Times New Roman" w:hAnsi="Times New Roman"/>
          <w:sz w:val="18"/>
          <w:szCs w:val="18"/>
          <w:lang w:val="en-US"/>
        </w:rPr>
      </w:pPr>
      <w:proofErr w:type="gramStart"/>
      <w:r w:rsidRPr="00785330">
        <w:rPr>
          <w:rFonts w:ascii="Times New Roman" w:eastAsia="Times New Roman" w:hAnsi="Times New Roman"/>
          <w:sz w:val="18"/>
          <w:szCs w:val="18"/>
          <w:lang w:val="en-US"/>
        </w:rPr>
        <w:t>Lindayani, D dan Murtadlo, M.A. 2011.</w:t>
      </w:r>
      <w:proofErr w:type="gramEnd"/>
      <w:r w:rsidRPr="00785330">
        <w:rPr>
          <w:rFonts w:ascii="Times New Roman" w:eastAsia="Times New Roman" w:hAnsi="Times New Roman"/>
          <w:sz w:val="18"/>
          <w:szCs w:val="18"/>
          <w:lang w:val="en-US"/>
        </w:rPr>
        <w:t xml:space="preserve"> </w:t>
      </w:r>
      <w:r w:rsidRPr="00785330">
        <w:rPr>
          <w:rFonts w:ascii="Times New Roman" w:eastAsia="Times New Roman" w:hAnsi="Times New Roman"/>
          <w:i/>
          <w:iCs/>
          <w:sz w:val="18"/>
          <w:szCs w:val="18"/>
          <w:lang w:val="en-US"/>
        </w:rPr>
        <w:t>Manajemen Pembelajaran Inovatif.</w:t>
      </w:r>
      <w:r w:rsidRPr="00785330">
        <w:rPr>
          <w:rFonts w:ascii="Times New Roman" w:eastAsia="Times New Roman" w:hAnsi="Times New Roman"/>
          <w:sz w:val="18"/>
          <w:szCs w:val="18"/>
          <w:lang w:val="en-US"/>
        </w:rPr>
        <w:t xml:space="preserve"> Surabaya: Iranti Mitra Utama.</w:t>
      </w:r>
    </w:p>
    <w:p w:rsidR="00785330" w:rsidRDefault="00785330" w:rsidP="00785330">
      <w:pPr>
        <w:pStyle w:val="ListParagraph"/>
        <w:spacing w:after="0" w:line="240" w:lineRule="auto"/>
        <w:ind w:left="426"/>
        <w:jc w:val="both"/>
        <w:rPr>
          <w:rFonts w:ascii="Times New Roman" w:hAnsi="Times New Roman"/>
          <w:sz w:val="18"/>
          <w:szCs w:val="18"/>
          <w:lang w:val="en-US"/>
        </w:rPr>
      </w:pPr>
      <w:r w:rsidRPr="00785330">
        <w:rPr>
          <w:rFonts w:ascii="Times New Roman" w:hAnsi="Times New Roman"/>
          <w:sz w:val="18"/>
          <w:szCs w:val="18"/>
        </w:rPr>
        <w:t xml:space="preserve">Rusman. 2012. </w:t>
      </w:r>
      <w:r w:rsidRPr="00785330">
        <w:rPr>
          <w:rFonts w:ascii="Times New Roman" w:hAnsi="Times New Roman"/>
          <w:i/>
          <w:sz w:val="18"/>
          <w:szCs w:val="18"/>
        </w:rPr>
        <w:t>Belajar dan Pembelajaran Berbasis Komputer</w:t>
      </w:r>
      <w:r w:rsidRPr="00785330">
        <w:rPr>
          <w:rFonts w:ascii="Times New Roman" w:hAnsi="Times New Roman"/>
          <w:sz w:val="18"/>
          <w:szCs w:val="18"/>
        </w:rPr>
        <w:t>. Bandung : Alfabeta.</w:t>
      </w:r>
    </w:p>
    <w:p w:rsidR="00785330" w:rsidRDefault="00785330" w:rsidP="00785330">
      <w:pPr>
        <w:pStyle w:val="ListParagraph"/>
        <w:spacing w:after="0" w:line="240" w:lineRule="auto"/>
        <w:ind w:left="426"/>
        <w:jc w:val="both"/>
        <w:rPr>
          <w:rFonts w:ascii="Times New Roman" w:eastAsia="Times New Roman" w:hAnsi="Times New Roman"/>
          <w:sz w:val="18"/>
          <w:szCs w:val="18"/>
          <w:lang w:val="en-US"/>
        </w:rPr>
      </w:pPr>
      <w:proofErr w:type="gramStart"/>
      <w:r w:rsidRPr="00785330">
        <w:rPr>
          <w:rFonts w:ascii="Times New Roman" w:eastAsia="Times New Roman" w:hAnsi="Times New Roman"/>
          <w:sz w:val="18"/>
          <w:szCs w:val="18"/>
          <w:lang w:val="en-US"/>
        </w:rPr>
        <w:t>Sardiman.</w:t>
      </w:r>
      <w:proofErr w:type="gramEnd"/>
      <w:r w:rsidRPr="00785330">
        <w:rPr>
          <w:rFonts w:ascii="Times New Roman" w:eastAsia="Times New Roman" w:hAnsi="Times New Roman"/>
          <w:sz w:val="18"/>
          <w:szCs w:val="18"/>
          <w:lang w:val="en-US"/>
        </w:rPr>
        <w:t xml:space="preserve"> 2011. </w:t>
      </w:r>
      <w:r w:rsidRPr="00785330">
        <w:rPr>
          <w:rFonts w:ascii="Times New Roman" w:eastAsia="Times New Roman" w:hAnsi="Times New Roman"/>
          <w:i/>
          <w:iCs/>
          <w:sz w:val="18"/>
          <w:szCs w:val="18"/>
          <w:lang w:val="en-US"/>
        </w:rPr>
        <w:t>Interaksi dan Motivasi Belajar Mengajar</w:t>
      </w:r>
      <w:r w:rsidRPr="00785330">
        <w:rPr>
          <w:rFonts w:ascii="Times New Roman" w:eastAsia="Times New Roman" w:hAnsi="Times New Roman"/>
          <w:sz w:val="18"/>
          <w:szCs w:val="18"/>
          <w:lang w:val="en-US"/>
        </w:rPr>
        <w:t>. Jakarta: Raja Grafindo Persada.</w:t>
      </w:r>
    </w:p>
    <w:p w:rsidR="00785330" w:rsidRDefault="00785330" w:rsidP="00785330">
      <w:pPr>
        <w:pStyle w:val="ListParagraph"/>
        <w:spacing w:after="0" w:line="240" w:lineRule="auto"/>
        <w:ind w:left="426"/>
        <w:jc w:val="both"/>
        <w:rPr>
          <w:rFonts w:ascii="Times New Roman" w:eastAsia="Times New Roman" w:hAnsi="Times New Roman"/>
          <w:sz w:val="18"/>
          <w:szCs w:val="18"/>
          <w:lang w:val="en-US"/>
        </w:rPr>
      </w:pPr>
      <w:r w:rsidRPr="00785330">
        <w:rPr>
          <w:rFonts w:ascii="Times New Roman" w:eastAsia="Times New Roman" w:hAnsi="Times New Roman"/>
          <w:sz w:val="18"/>
          <w:szCs w:val="18"/>
          <w:lang w:val="en-US"/>
        </w:rPr>
        <w:t xml:space="preserve">Somadayo, Samsu. 2013. </w:t>
      </w:r>
      <w:r w:rsidRPr="00785330">
        <w:rPr>
          <w:rFonts w:ascii="Times New Roman" w:eastAsia="Times New Roman" w:hAnsi="Times New Roman"/>
          <w:i/>
          <w:iCs/>
          <w:sz w:val="18"/>
          <w:szCs w:val="18"/>
          <w:lang w:val="en-US"/>
        </w:rPr>
        <w:t>Penelitian Tindakan Kelas</w:t>
      </w:r>
      <w:r w:rsidRPr="00785330">
        <w:rPr>
          <w:rFonts w:ascii="Times New Roman" w:eastAsia="Times New Roman" w:hAnsi="Times New Roman"/>
          <w:sz w:val="18"/>
          <w:szCs w:val="18"/>
          <w:lang w:val="en-US"/>
        </w:rPr>
        <w:t>. Yogyakarta: Graha Ilmu.</w:t>
      </w:r>
    </w:p>
    <w:p w:rsidR="00785330" w:rsidRDefault="00785330" w:rsidP="00785330">
      <w:pPr>
        <w:pStyle w:val="ListParagraph"/>
        <w:spacing w:after="0" w:line="240" w:lineRule="auto"/>
        <w:ind w:left="426"/>
        <w:jc w:val="both"/>
        <w:rPr>
          <w:rFonts w:ascii="Times New Roman" w:hAnsi="Times New Roman"/>
          <w:sz w:val="18"/>
          <w:szCs w:val="18"/>
          <w:lang w:val="en-US"/>
        </w:rPr>
      </w:pPr>
      <w:r w:rsidRPr="00785330">
        <w:rPr>
          <w:rFonts w:ascii="Times New Roman" w:hAnsi="Times New Roman"/>
          <w:sz w:val="18"/>
          <w:szCs w:val="18"/>
        </w:rPr>
        <w:t xml:space="preserve">Sudjana, N dan Ibrahim, 2010. </w:t>
      </w:r>
      <w:r w:rsidRPr="00785330">
        <w:rPr>
          <w:rFonts w:ascii="Times New Roman" w:hAnsi="Times New Roman"/>
          <w:i/>
          <w:sz w:val="18"/>
          <w:szCs w:val="18"/>
        </w:rPr>
        <w:t>Penelitian Dan penilaian Pendidikan</w:t>
      </w:r>
      <w:r w:rsidRPr="00785330">
        <w:rPr>
          <w:rFonts w:ascii="Times New Roman" w:hAnsi="Times New Roman"/>
          <w:sz w:val="18"/>
          <w:szCs w:val="18"/>
        </w:rPr>
        <w:t>. Bandung: Sinar Baru Algesindo.</w:t>
      </w:r>
    </w:p>
    <w:p w:rsidR="00785330" w:rsidRDefault="00785330" w:rsidP="00785330">
      <w:pPr>
        <w:pStyle w:val="ListParagraph"/>
        <w:spacing w:after="0" w:line="240" w:lineRule="auto"/>
        <w:ind w:left="426"/>
        <w:jc w:val="both"/>
        <w:rPr>
          <w:rFonts w:ascii="Times New Roman" w:hAnsi="Times New Roman"/>
          <w:sz w:val="18"/>
          <w:szCs w:val="18"/>
          <w:lang w:val="en-US"/>
        </w:rPr>
      </w:pPr>
      <w:r w:rsidRPr="00785330">
        <w:rPr>
          <w:rFonts w:ascii="Times New Roman" w:hAnsi="Times New Roman"/>
          <w:sz w:val="18"/>
          <w:szCs w:val="18"/>
        </w:rPr>
        <w:t xml:space="preserve">Taniredja, Tukiran dan Hidayati Mustafidah. 2012. </w:t>
      </w:r>
      <w:r w:rsidRPr="00785330">
        <w:rPr>
          <w:rFonts w:ascii="Times New Roman" w:hAnsi="Times New Roman"/>
          <w:i/>
          <w:sz w:val="18"/>
          <w:szCs w:val="18"/>
        </w:rPr>
        <w:t xml:space="preserve">Penelitian Kuantitatif (SebuahPengantar). </w:t>
      </w:r>
      <w:r w:rsidRPr="00785330">
        <w:rPr>
          <w:rFonts w:ascii="Times New Roman" w:hAnsi="Times New Roman"/>
          <w:sz w:val="18"/>
          <w:szCs w:val="18"/>
        </w:rPr>
        <w:t>Bandung: Alfabeta.</w:t>
      </w:r>
    </w:p>
    <w:p w:rsidR="00785330" w:rsidRPr="00785330" w:rsidRDefault="00785330" w:rsidP="00785330">
      <w:pPr>
        <w:pStyle w:val="ListParagraph"/>
        <w:spacing w:after="0" w:line="240" w:lineRule="auto"/>
        <w:ind w:left="426"/>
        <w:jc w:val="both"/>
        <w:rPr>
          <w:rFonts w:ascii="Times New Roman" w:hAnsi="Times New Roman"/>
          <w:b/>
          <w:bCs/>
          <w:color w:val="000000"/>
          <w:sz w:val="18"/>
          <w:szCs w:val="18"/>
          <w:lang w:val="en-US"/>
        </w:rPr>
      </w:pPr>
      <w:r w:rsidRPr="00785330">
        <w:rPr>
          <w:rFonts w:ascii="Times New Roman" w:hAnsi="Times New Roman"/>
          <w:sz w:val="18"/>
          <w:szCs w:val="18"/>
        </w:rPr>
        <w:t>Undang-undang Republik Indonesia Nomor 20 tahun 2003 tentang Sistem Pendidikan Nasional</w:t>
      </w:r>
    </w:p>
    <w:p w:rsidR="00785330" w:rsidRPr="00785330" w:rsidRDefault="00785330" w:rsidP="00785330">
      <w:pPr>
        <w:pStyle w:val="ListParagraph"/>
        <w:spacing w:line="240" w:lineRule="auto"/>
        <w:ind w:left="1713"/>
        <w:jc w:val="both"/>
        <w:rPr>
          <w:rFonts w:ascii="Times New Roman" w:hAnsi="Times New Roman"/>
          <w:sz w:val="18"/>
          <w:szCs w:val="18"/>
        </w:rPr>
      </w:pPr>
    </w:p>
    <w:sectPr w:rsidR="00785330" w:rsidRPr="00785330" w:rsidSect="00B65E4F">
      <w:pgSz w:w="12240" w:h="15840"/>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7C5"/>
    <w:multiLevelType w:val="hybridMultilevel"/>
    <w:tmpl w:val="C31A564C"/>
    <w:lvl w:ilvl="0" w:tplc="11BE230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150D3C"/>
    <w:multiLevelType w:val="hybridMultilevel"/>
    <w:tmpl w:val="F57E687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68B391E"/>
    <w:multiLevelType w:val="hybridMultilevel"/>
    <w:tmpl w:val="B0E61EE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83C1753"/>
    <w:multiLevelType w:val="hybridMultilevel"/>
    <w:tmpl w:val="69EAB0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32BAA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3F7E5E"/>
    <w:multiLevelType w:val="hybridMultilevel"/>
    <w:tmpl w:val="7608904A"/>
    <w:lvl w:ilvl="0" w:tplc="CFF0CA30">
      <w:start w:val="1"/>
      <w:numFmt w:val="decimal"/>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96A214B"/>
    <w:multiLevelType w:val="hybridMultilevel"/>
    <w:tmpl w:val="19B2309C"/>
    <w:lvl w:ilvl="0" w:tplc="0B44ABE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1E9570E1"/>
    <w:multiLevelType w:val="hybridMultilevel"/>
    <w:tmpl w:val="6C601EF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0755BCD"/>
    <w:multiLevelType w:val="hybridMultilevel"/>
    <w:tmpl w:val="27E61712"/>
    <w:lvl w:ilvl="0" w:tplc="BB24C84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2B94206"/>
    <w:multiLevelType w:val="hybridMultilevel"/>
    <w:tmpl w:val="32E253C2"/>
    <w:lvl w:ilvl="0" w:tplc="E90CF406">
      <w:start w:val="1"/>
      <w:numFmt w:val="lowerLetter"/>
      <w:lvlText w:val="%1."/>
      <w:lvlJc w:val="left"/>
      <w:pPr>
        <w:ind w:left="1920" w:hanging="360"/>
      </w:pPr>
      <w:rPr>
        <w:rFonts w:eastAsia="Calibri"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23CC79CA"/>
    <w:multiLevelType w:val="hybridMultilevel"/>
    <w:tmpl w:val="CFEAC69C"/>
    <w:lvl w:ilvl="0" w:tplc="04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249A515B"/>
    <w:multiLevelType w:val="hybridMultilevel"/>
    <w:tmpl w:val="FF088A2C"/>
    <w:lvl w:ilvl="0" w:tplc="FBEAD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556DCF"/>
    <w:multiLevelType w:val="hybridMultilevel"/>
    <w:tmpl w:val="2806C3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F672E0D"/>
    <w:multiLevelType w:val="hybridMultilevel"/>
    <w:tmpl w:val="CFE05B30"/>
    <w:lvl w:ilvl="0" w:tplc="1570F0F8">
      <w:start w:val="1"/>
      <w:numFmt w:val="lowerLetter"/>
      <w:lvlText w:val="%1."/>
      <w:lvlJc w:val="left"/>
      <w:pPr>
        <w:ind w:left="192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3">
    <w:nsid w:val="31C04527"/>
    <w:multiLevelType w:val="hybridMultilevel"/>
    <w:tmpl w:val="57E6A4B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32326E84"/>
    <w:multiLevelType w:val="hybridMultilevel"/>
    <w:tmpl w:val="0C8CCA6A"/>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
    <w:nsid w:val="3334221C"/>
    <w:multiLevelType w:val="hybridMultilevel"/>
    <w:tmpl w:val="14A4184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nsid w:val="4B0B16D7"/>
    <w:multiLevelType w:val="hybridMultilevel"/>
    <w:tmpl w:val="DFA08D6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53A06F76"/>
    <w:multiLevelType w:val="hybridMultilevel"/>
    <w:tmpl w:val="D4E4EA02"/>
    <w:lvl w:ilvl="0" w:tplc="D7DA4A3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593263C"/>
    <w:multiLevelType w:val="hybridMultilevel"/>
    <w:tmpl w:val="1F6E2EB2"/>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nsid w:val="5ED26336"/>
    <w:multiLevelType w:val="hybridMultilevel"/>
    <w:tmpl w:val="66D0A3A2"/>
    <w:lvl w:ilvl="0" w:tplc="2DB61C68">
      <w:start w:val="3"/>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FB97B65"/>
    <w:multiLevelType w:val="hybridMultilevel"/>
    <w:tmpl w:val="273EF30A"/>
    <w:lvl w:ilvl="0" w:tplc="2BFA6908">
      <w:start w:val="4"/>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15413"/>
    <w:multiLevelType w:val="hybridMultilevel"/>
    <w:tmpl w:val="6630DF38"/>
    <w:lvl w:ilvl="0" w:tplc="B7642DD0">
      <w:start w:val="4"/>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7"/>
  </w:num>
  <w:num w:numId="5">
    <w:abstractNumId w:val="18"/>
  </w:num>
  <w:num w:numId="6">
    <w:abstractNumId w:val="12"/>
  </w:num>
  <w:num w:numId="7">
    <w:abstractNumId w:val="5"/>
  </w:num>
  <w:num w:numId="8">
    <w:abstractNumId w:val="3"/>
  </w:num>
  <w:num w:numId="9">
    <w:abstractNumId w:val="9"/>
  </w:num>
  <w:num w:numId="10">
    <w:abstractNumId w:val="6"/>
  </w:num>
  <w:num w:numId="11">
    <w:abstractNumId w:val="15"/>
  </w:num>
  <w:num w:numId="12">
    <w:abstractNumId w:val="4"/>
  </w:num>
  <w:num w:numId="13">
    <w:abstractNumId w:val="2"/>
  </w:num>
  <w:num w:numId="14">
    <w:abstractNumId w:val="10"/>
  </w:num>
  <w:num w:numId="15">
    <w:abstractNumId w:val="19"/>
  </w:num>
  <w:num w:numId="16">
    <w:abstractNumId w:val="13"/>
  </w:num>
  <w:num w:numId="17">
    <w:abstractNumId w:val="11"/>
  </w:num>
  <w:num w:numId="18">
    <w:abstractNumId w:val="8"/>
  </w:num>
  <w:num w:numId="19">
    <w:abstractNumId w:val="1"/>
  </w:num>
  <w:num w:numId="20">
    <w:abstractNumId w:val="20"/>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B65E4F"/>
    <w:rsid w:val="002D6CE7"/>
    <w:rsid w:val="00477E22"/>
    <w:rsid w:val="00546D4D"/>
    <w:rsid w:val="00785330"/>
    <w:rsid w:val="007B378A"/>
    <w:rsid w:val="0082739F"/>
    <w:rsid w:val="00B65E4F"/>
    <w:rsid w:val="00E96F82"/>
    <w:rsid w:val="00FF0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4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E4F"/>
    <w:rPr>
      <w:color w:val="0000FF"/>
      <w:u w:val="single"/>
    </w:rPr>
  </w:style>
  <w:style w:type="paragraph" w:styleId="ListParagraph">
    <w:name w:val="List Paragraph"/>
    <w:aliases w:val="Body of text,List Paragraph1"/>
    <w:basedOn w:val="Normal"/>
    <w:link w:val="ListParagraphChar"/>
    <w:uiPriority w:val="34"/>
    <w:qFormat/>
    <w:rsid w:val="00B65E4F"/>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B65E4F"/>
    <w:rPr>
      <w:rFonts w:ascii="Calibri" w:eastAsia="Calibri" w:hAnsi="Calibri" w:cs="Times New Roman"/>
      <w:lang w:val="id-ID"/>
    </w:rPr>
  </w:style>
  <w:style w:type="paragraph" w:styleId="Subtitle">
    <w:name w:val="Subtitle"/>
    <w:basedOn w:val="Normal"/>
    <w:link w:val="SubtitleChar"/>
    <w:qFormat/>
    <w:rsid w:val="00B65E4F"/>
    <w:pPr>
      <w:spacing w:after="0" w:line="480" w:lineRule="auto"/>
      <w:ind w:left="284" w:hanging="284"/>
      <w:jc w:val="center"/>
    </w:pPr>
    <w:rPr>
      <w:rFonts w:ascii="Times New Roman" w:eastAsia="Times New Roman" w:hAnsi="Times New Roman"/>
      <w:b/>
      <w:caps/>
      <w:sz w:val="28"/>
      <w:szCs w:val="28"/>
      <w:lang w:val="en-GB"/>
    </w:rPr>
  </w:style>
  <w:style w:type="character" w:customStyle="1" w:styleId="SubtitleChar">
    <w:name w:val="Subtitle Char"/>
    <w:basedOn w:val="DefaultParagraphFont"/>
    <w:link w:val="Subtitle"/>
    <w:rsid w:val="00B65E4F"/>
    <w:rPr>
      <w:rFonts w:ascii="Times New Roman" w:eastAsia="Times New Roman" w:hAnsi="Times New Roman" w:cs="Times New Roman"/>
      <w:b/>
      <w:caps/>
      <w:sz w:val="28"/>
      <w:szCs w:val="28"/>
      <w:lang w:val="en-GB"/>
    </w:rPr>
  </w:style>
  <w:style w:type="paragraph" w:styleId="BalloonText">
    <w:name w:val="Balloon Text"/>
    <w:basedOn w:val="Normal"/>
    <w:link w:val="BalloonTextChar"/>
    <w:uiPriority w:val="99"/>
    <w:semiHidden/>
    <w:unhideWhenUsed/>
    <w:rsid w:val="00FF0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EC5"/>
    <w:rPr>
      <w:rFonts w:ascii="Tahoma" w:eastAsia="Calibri" w:hAnsi="Tahoma" w:cs="Tahoma"/>
      <w:sz w:val="16"/>
      <w:szCs w:val="16"/>
      <w:lang w:val="id-ID"/>
    </w:rPr>
  </w:style>
  <w:style w:type="paragraph" w:customStyle="1" w:styleId="Default">
    <w:name w:val="Default"/>
    <w:rsid w:val="00FF0EC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rsid w:val="00E96F82"/>
    <w:pPr>
      <w:tabs>
        <w:tab w:val="center" w:pos="4320"/>
        <w:tab w:val="right" w:pos="8640"/>
      </w:tabs>
      <w:spacing w:after="0" w:line="240" w:lineRule="auto"/>
    </w:pPr>
    <w:rPr>
      <w:rFonts w:ascii="Times New Roman" w:eastAsia="Times New Roman" w:hAnsi="Times New Roman"/>
      <w:sz w:val="24"/>
      <w:szCs w:val="24"/>
      <w:lang w:val="en-ID"/>
    </w:rPr>
  </w:style>
  <w:style w:type="character" w:customStyle="1" w:styleId="HeaderChar">
    <w:name w:val="Header Char"/>
    <w:basedOn w:val="DefaultParagraphFont"/>
    <w:link w:val="Header"/>
    <w:uiPriority w:val="99"/>
    <w:rsid w:val="00E96F82"/>
    <w:rPr>
      <w:rFonts w:ascii="Times New Roman" w:eastAsia="Times New Roman" w:hAnsi="Times New Roman" w:cs="Times New Roman"/>
      <w:sz w:val="24"/>
      <w:szCs w:val="24"/>
      <w:lang w:val="en-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fiwati.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2015-03-04T17:47:00Z</dcterms:created>
  <dcterms:modified xsi:type="dcterms:W3CDTF">2015-03-04T19:04:00Z</dcterms:modified>
</cp:coreProperties>
</file>