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75" w:rsidRPr="00B00375" w:rsidRDefault="00B00375" w:rsidP="00B00375">
      <w:pPr>
        <w:pStyle w:val="HTMLPreformatted"/>
        <w:jc w:val="center"/>
        <w:rPr>
          <w:rFonts w:ascii="Times New Roman" w:hAnsi="Times New Roman" w:cs="Times New Roman"/>
          <w:b/>
          <w:sz w:val="24"/>
          <w:szCs w:val="24"/>
          <w:lang w:val="id-ID"/>
        </w:rPr>
      </w:pPr>
      <w:r w:rsidRPr="00CD3F79">
        <w:rPr>
          <w:rFonts w:ascii="Times New Roman" w:hAnsi="Times New Roman" w:cs="Times New Roman"/>
          <w:b/>
          <w:sz w:val="24"/>
          <w:szCs w:val="24"/>
        </w:rPr>
        <w:t xml:space="preserve">NEGATION IN THE SPEECH OF THE INDONESIAN </w:t>
      </w:r>
      <w:r w:rsidRPr="00CD3F79">
        <w:rPr>
          <w:rFonts w:ascii="Times New Roman" w:hAnsi="Times New Roman" w:cs="Times New Roman"/>
          <w:b/>
          <w:i/>
          <w:sz w:val="24"/>
          <w:szCs w:val="24"/>
        </w:rPr>
        <w:t>LAWYERS CLUB</w:t>
      </w:r>
      <w:r w:rsidRPr="00CD3F79">
        <w:rPr>
          <w:rFonts w:ascii="Times New Roman" w:hAnsi="Times New Roman" w:cs="Times New Roman"/>
          <w:b/>
          <w:sz w:val="24"/>
          <w:szCs w:val="24"/>
        </w:rPr>
        <w:t xml:space="preserve"> DISCUSSION PARTICIPANTS</w:t>
      </w:r>
    </w:p>
    <w:p w:rsidR="00B00375" w:rsidRDefault="00B00375" w:rsidP="00B00375">
      <w:pPr>
        <w:ind w:left="580" w:right="586" w:firstLine="28"/>
        <w:jc w:val="center"/>
        <w:rPr>
          <w:rFonts w:ascii="Times New Roman" w:hAnsi="Times New Roman"/>
          <w:b/>
          <w:sz w:val="24"/>
          <w:szCs w:val="24"/>
          <w:lang w:val="id-ID"/>
        </w:rPr>
      </w:pPr>
    </w:p>
    <w:p w:rsidR="00B00375" w:rsidRPr="00CD3F79" w:rsidRDefault="00B00375" w:rsidP="00B00375">
      <w:pPr>
        <w:ind w:left="580" w:right="586" w:firstLine="28"/>
        <w:jc w:val="center"/>
        <w:rPr>
          <w:rFonts w:ascii="Times New Roman" w:hAnsi="Times New Roman"/>
          <w:b/>
          <w:i/>
          <w:sz w:val="24"/>
          <w:szCs w:val="24"/>
          <w:lang w:val="id-ID"/>
        </w:rPr>
      </w:pPr>
      <w:r w:rsidRPr="00CD3F79">
        <w:rPr>
          <w:rFonts w:ascii="Times New Roman" w:hAnsi="Times New Roman"/>
          <w:b/>
          <w:sz w:val="24"/>
          <w:szCs w:val="24"/>
          <w:lang w:val="id-ID"/>
        </w:rPr>
        <w:t xml:space="preserve">NEGASI DALAM TUTURAN PESERTA DISKUSI INDONESIA </w:t>
      </w:r>
      <w:r w:rsidRPr="00CD3F79">
        <w:rPr>
          <w:rFonts w:ascii="Times New Roman" w:hAnsi="Times New Roman"/>
          <w:b/>
          <w:i/>
          <w:sz w:val="24"/>
          <w:szCs w:val="24"/>
          <w:lang w:val="id-ID"/>
        </w:rPr>
        <w:t>LAWYERS CLUB</w:t>
      </w:r>
    </w:p>
    <w:p w:rsidR="00B00375" w:rsidRPr="00CD3F79" w:rsidRDefault="00B00375" w:rsidP="00B00375">
      <w:pPr>
        <w:ind w:left="580" w:right="586" w:firstLine="28"/>
        <w:jc w:val="center"/>
        <w:rPr>
          <w:rFonts w:ascii="Times New Roman" w:hAnsi="Times New Roman"/>
          <w:b/>
          <w:sz w:val="24"/>
          <w:szCs w:val="24"/>
          <w:lang w:val="id-ID"/>
        </w:rPr>
      </w:pPr>
    </w:p>
    <w:p w:rsidR="00B00375" w:rsidRPr="005A0770" w:rsidRDefault="00B00375" w:rsidP="00B00375">
      <w:pPr>
        <w:ind w:left="284"/>
        <w:jc w:val="center"/>
        <w:rPr>
          <w:rFonts w:ascii="Times New Roman" w:eastAsia="Calisto MT" w:hAnsi="Times New Roman"/>
          <w:sz w:val="24"/>
          <w:szCs w:val="24"/>
          <w:vertAlign w:val="superscript"/>
          <w:lang w:val="id-ID"/>
        </w:rPr>
      </w:pPr>
      <w:r w:rsidRPr="00CD3F79">
        <w:rPr>
          <w:rFonts w:ascii="Times New Roman" w:eastAsia="Calisto MT" w:hAnsi="Times New Roman"/>
          <w:sz w:val="24"/>
          <w:szCs w:val="24"/>
          <w:lang w:val="id-ID"/>
        </w:rPr>
        <w:t>Karin Saputri</w:t>
      </w:r>
      <w:r w:rsidRPr="00CD3F79">
        <w:rPr>
          <w:rFonts w:ascii="Times New Roman" w:eastAsia="Calisto MT" w:hAnsi="Times New Roman"/>
          <w:sz w:val="24"/>
          <w:szCs w:val="24"/>
          <w:vertAlign w:val="superscript"/>
          <w:lang w:val="id-ID"/>
        </w:rPr>
        <w:t>1</w:t>
      </w:r>
      <w:r w:rsidRPr="00CD3F79">
        <w:rPr>
          <w:rFonts w:ascii="Times New Roman" w:eastAsia="Calisto MT" w:hAnsi="Times New Roman"/>
          <w:sz w:val="24"/>
          <w:szCs w:val="24"/>
        </w:rPr>
        <w:t>, H</w:t>
      </w:r>
      <w:r w:rsidRPr="00CD3F79">
        <w:rPr>
          <w:rFonts w:ascii="Times New Roman" w:eastAsia="Calisto MT" w:hAnsi="Times New Roman"/>
          <w:sz w:val="24"/>
          <w:szCs w:val="24"/>
          <w:lang w:val="id-ID"/>
        </w:rPr>
        <w:t>asnah Faizah</w:t>
      </w:r>
      <w:r w:rsidRPr="00CD3F79">
        <w:rPr>
          <w:rFonts w:ascii="Times New Roman" w:eastAsia="Calisto MT" w:hAnsi="Times New Roman"/>
          <w:sz w:val="24"/>
          <w:szCs w:val="24"/>
          <w:vertAlign w:val="superscript"/>
          <w:lang w:val="id-ID"/>
        </w:rPr>
        <w:t>2</w:t>
      </w:r>
      <w:r w:rsidRPr="00CD3F79">
        <w:rPr>
          <w:rFonts w:ascii="Times New Roman" w:eastAsia="Calisto MT" w:hAnsi="Times New Roman"/>
          <w:sz w:val="24"/>
          <w:szCs w:val="24"/>
        </w:rPr>
        <w:t>, Charlina</w:t>
      </w:r>
      <w:r w:rsidRPr="00CD3F79">
        <w:rPr>
          <w:rFonts w:ascii="Times New Roman" w:eastAsia="Calisto MT" w:hAnsi="Times New Roman"/>
          <w:sz w:val="24"/>
          <w:szCs w:val="24"/>
          <w:vertAlign w:val="superscript"/>
          <w:lang w:val="id-ID"/>
        </w:rPr>
        <w:t>3</w:t>
      </w:r>
    </w:p>
    <w:p w:rsidR="00B00375" w:rsidRPr="009958F4" w:rsidRDefault="00B00375" w:rsidP="00B00375">
      <w:pPr>
        <w:autoSpaceDE w:val="0"/>
        <w:autoSpaceDN w:val="0"/>
        <w:adjustRightInd w:val="0"/>
        <w:ind w:left="284"/>
        <w:jc w:val="center"/>
        <w:rPr>
          <w:rFonts w:ascii="Times New Roman" w:hAnsi="Times New Roman"/>
          <w:sz w:val="24"/>
          <w:szCs w:val="24"/>
          <w:lang w:val="id-ID"/>
        </w:rPr>
      </w:pPr>
      <w:r w:rsidRPr="00CD3F79">
        <w:rPr>
          <w:rFonts w:ascii="Times New Roman" w:hAnsi="Times New Roman"/>
          <w:sz w:val="24"/>
          <w:szCs w:val="24"/>
        </w:rPr>
        <w:t>Pendidikan Bahasa dan Sastra Indonesia</w:t>
      </w:r>
      <w:r>
        <w:rPr>
          <w:rFonts w:ascii="Times New Roman" w:hAnsi="Times New Roman"/>
          <w:sz w:val="24"/>
          <w:szCs w:val="24"/>
          <w:lang w:val="id-ID"/>
        </w:rPr>
        <w:t>, Universitas Riau</w:t>
      </w:r>
    </w:p>
    <w:p w:rsidR="00B00375" w:rsidRPr="009958F4" w:rsidRDefault="00AE1192" w:rsidP="00B00375">
      <w:pPr>
        <w:autoSpaceDE w:val="0"/>
        <w:autoSpaceDN w:val="0"/>
        <w:adjustRightInd w:val="0"/>
        <w:ind w:left="284"/>
        <w:jc w:val="center"/>
        <w:rPr>
          <w:rFonts w:ascii="Times New Roman" w:hAnsi="Times New Roman"/>
          <w:sz w:val="24"/>
          <w:szCs w:val="24"/>
          <w:vertAlign w:val="superscript"/>
          <w:lang w:val="id-ID"/>
        </w:rPr>
      </w:pPr>
      <w:hyperlink r:id="rId8" w:history="1">
        <w:r w:rsidR="00B00375" w:rsidRPr="00514044">
          <w:rPr>
            <w:rStyle w:val="Hyperlink"/>
            <w:rFonts w:ascii="Times New Roman" w:hAnsi="Times New Roman"/>
            <w:sz w:val="24"/>
            <w:szCs w:val="24"/>
            <w:lang w:val="id-ID"/>
          </w:rPr>
          <w:t>karinsaputri7</w:t>
        </w:r>
        <w:r w:rsidR="00B00375" w:rsidRPr="00514044">
          <w:rPr>
            <w:rStyle w:val="Hyperlink"/>
            <w:rFonts w:ascii="Times New Roman" w:hAnsi="Times New Roman"/>
            <w:sz w:val="24"/>
            <w:szCs w:val="24"/>
          </w:rPr>
          <w:t>@gmail.com</w:t>
        </w:r>
        <w:r w:rsidR="00B00375" w:rsidRPr="00514044">
          <w:rPr>
            <w:rStyle w:val="Hyperlink"/>
            <w:vertAlign w:val="superscript"/>
            <w:lang w:val="id-ID"/>
          </w:rPr>
          <w:t>1</w:t>
        </w:r>
      </w:hyperlink>
      <w:r w:rsidR="00B00375">
        <w:rPr>
          <w:vertAlign w:val="superscript"/>
          <w:lang w:val="id-ID"/>
        </w:rPr>
        <w:t xml:space="preserve"> </w:t>
      </w:r>
      <w:r w:rsidR="00B00375" w:rsidRPr="00CD3F79">
        <w:rPr>
          <w:rFonts w:ascii="Times New Roman" w:hAnsi="Times New Roman"/>
          <w:sz w:val="24"/>
          <w:szCs w:val="24"/>
          <w:lang w:val="id-ID"/>
        </w:rPr>
        <w:t xml:space="preserve">, </w:t>
      </w:r>
      <w:hyperlink r:id="rId9" w:history="1">
        <w:r w:rsidR="00B00375" w:rsidRPr="00514044">
          <w:rPr>
            <w:rStyle w:val="Hyperlink"/>
            <w:rFonts w:ascii="Times New Roman" w:hAnsi="Times New Roman"/>
            <w:sz w:val="24"/>
            <w:szCs w:val="24"/>
          </w:rPr>
          <w:t>h</w:t>
        </w:r>
        <w:r w:rsidR="00B00375" w:rsidRPr="00514044">
          <w:rPr>
            <w:rStyle w:val="Hyperlink"/>
            <w:rFonts w:ascii="Times New Roman" w:hAnsi="Times New Roman"/>
            <w:sz w:val="24"/>
            <w:szCs w:val="24"/>
            <w:lang w:val="id-ID"/>
          </w:rPr>
          <w:t>asnah.faizah</w:t>
        </w:r>
        <w:r w:rsidR="00B00375" w:rsidRPr="00514044">
          <w:rPr>
            <w:rStyle w:val="Hyperlink"/>
            <w:rFonts w:ascii="Times New Roman" w:hAnsi="Times New Roman"/>
            <w:sz w:val="24"/>
            <w:szCs w:val="24"/>
          </w:rPr>
          <w:t>@</w:t>
        </w:r>
        <w:r w:rsidR="00B00375" w:rsidRPr="00514044">
          <w:rPr>
            <w:rStyle w:val="Hyperlink"/>
            <w:rFonts w:ascii="Times New Roman" w:hAnsi="Times New Roman"/>
            <w:sz w:val="24"/>
            <w:szCs w:val="24"/>
            <w:lang w:val="id-ID"/>
          </w:rPr>
          <w:t>lecturer.unri.ac.id</w:t>
        </w:r>
        <w:r w:rsidR="00B00375" w:rsidRPr="00514044">
          <w:rPr>
            <w:rStyle w:val="Hyperlink"/>
            <w:vertAlign w:val="superscript"/>
            <w:lang w:val="id-ID"/>
          </w:rPr>
          <w:t>2</w:t>
        </w:r>
      </w:hyperlink>
      <w:r w:rsidR="00B00375" w:rsidRPr="00CD3F79">
        <w:rPr>
          <w:rFonts w:ascii="Times New Roman" w:hAnsi="Times New Roman"/>
          <w:sz w:val="24"/>
          <w:szCs w:val="24"/>
          <w:lang w:val="id-ID"/>
        </w:rPr>
        <w:t xml:space="preserve">, </w:t>
      </w:r>
      <w:hyperlink r:id="rId10" w:history="1">
        <w:r w:rsidR="00B00375" w:rsidRPr="00514044">
          <w:rPr>
            <w:rStyle w:val="Hyperlink"/>
            <w:rFonts w:ascii="Times New Roman" w:hAnsi="Times New Roman"/>
            <w:sz w:val="24"/>
            <w:szCs w:val="24"/>
          </w:rPr>
          <w:t>charlina@lecturer.unri.ac.id</w:t>
        </w:r>
        <w:r w:rsidR="00B00375" w:rsidRPr="00514044">
          <w:rPr>
            <w:rStyle w:val="Hyperlink"/>
            <w:vertAlign w:val="superscript"/>
            <w:lang w:val="id-ID"/>
          </w:rPr>
          <w:t>3</w:t>
        </w:r>
      </w:hyperlink>
      <w:r w:rsidR="00B00375">
        <w:rPr>
          <w:vertAlign w:val="superscript"/>
          <w:lang w:val="id-ID"/>
        </w:rPr>
        <w:t xml:space="preserve"> </w:t>
      </w:r>
    </w:p>
    <w:p w:rsidR="00E64F70" w:rsidRPr="00DC663A" w:rsidRDefault="00E64F70" w:rsidP="000D4848">
      <w:pPr>
        <w:spacing w:line="276" w:lineRule="auto"/>
        <w:jc w:val="center"/>
        <w:rPr>
          <w:rFonts w:ascii="Times New Roman" w:hAnsi="Times New Roman"/>
          <w:sz w:val="24"/>
          <w:szCs w:val="24"/>
          <w:lang w:val="id-ID"/>
        </w:rPr>
      </w:pPr>
    </w:p>
    <w:p w:rsidR="00E64F70" w:rsidRPr="00DC663A" w:rsidRDefault="00E64F70" w:rsidP="000D4848">
      <w:pPr>
        <w:spacing w:line="276" w:lineRule="auto"/>
        <w:jc w:val="center"/>
        <w:rPr>
          <w:rFonts w:ascii="Times New Roman" w:hAnsi="Times New Roman"/>
          <w:sz w:val="24"/>
          <w:szCs w:val="24"/>
          <w:lang w:val="id-ID"/>
        </w:rPr>
      </w:pPr>
      <w:r w:rsidRPr="00DC663A">
        <w:rPr>
          <w:rFonts w:ascii="Times New Roman" w:hAnsi="Times New Roman"/>
          <w:sz w:val="24"/>
          <w:szCs w:val="24"/>
          <w:lang w:val="id-ID"/>
        </w:rPr>
        <w:t>URL:</w:t>
      </w:r>
      <w:r w:rsidRPr="00DC663A">
        <w:rPr>
          <w:rFonts w:ascii="Times New Roman" w:hAnsi="Times New Roman"/>
          <w:sz w:val="24"/>
          <w:szCs w:val="24"/>
          <w:lang w:val="id-ID"/>
        </w:rPr>
        <w:tab/>
      </w:r>
      <w:r w:rsidR="005F23AA" w:rsidRPr="00DC663A">
        <w:rPr>
          <w:rFonts w:ascii="Times New Roman" w:hAnsi="Times New Roman"/>
          <w:sz w:val="24"/>
          <w:szCs w:val="24"/>
        </w:rPr>
        <w:tab/>
      </w:r>
      <w:r w:rsidR="005F23AA" w:rsidRPr="00DC663A">
        <w:rPr>
          <w:rFonts w:ascii="Times New Roman" w:hAnsi="Times New Roman"/>
          <w:sz w:val="24"/>
          <w:szCs w:val="24"/>
        </w:rPr>
        <w:tab/>
      </w:r>
      <w:r w:rsidR="005F23AA" w:rsidRPr="00DC663A">
        <w:rPr>
          <w:rFonts w:ascii="Times New Roman" w:hAnsi="Times New Roman"/>
          <w:sz w:val="24"/>
          <w:szCs w:val="24"/>
        </w:rPr>
        <w:tab/>
      </w:r>
      <w:r w:rsidR="005F23AA" w:rsidRPr="00DC663A">
        <w:rPr>
          <w:rFonts w:ascii="Times New Roman" w:hAnsi="Times New Roman"/>
          <w:sz w:val="24"/>
          <w:szCs w:val="24"/>
        </w:rPr>
        <w:tab/>
      </w:r>
      <w:r w:rsidR="005F23AA" w:rsidRPr="00DC663A">
        <w:rPr>
          <w:rFonts w:ascii="Times New Roman" w:hAnsi="Times New Roman"/>
          <w:sz w:val="24"/>
          <w:szCs w:val="24"/>
        </w:rPr>
        <w:tab/>
      </w:r>
      <w:r w:rsidRPr="00DC663A">
        <w:rPr>
          <w:rFonts w:ascii="Times New Roman" w:hAnsi="Times New Roman"/>
          <w:sz w:val="24"/>
          <w:szCs w:val="24"/>
          <w:lang w:val="id-ID"/>
        </w:rPr>
        <w:t>DOI:</w:t>
      </w:r>
    </w:p>
    <w:p w:rsidR="00E64F70" w:rsidRPr="00DC663A" w:rsidRDefault="00E64F70" w:rsidP="000D4848">
      <w:pPr>
        <w:pStyle w:val="Abstract"/>
      </w:pPr>
    </w:p>
    <w:p w:rsidR="00CA3054" w:rsidRPr="00DC663A" w:rsidRDefault="00CA3054" w:rsidP="000D4848">
      <w:pPr>
        <w:pStyle w:val="Abstract"/>
        <w:rPr>
          <w:lang w:val="en-ID"/>
        </w:rPr>
      </w:pPr>
      <w:r w:rsidRPr="00DC663A">
        <w:t>Abstract</w:t>
      </w:r>
    </w:p>
    <w:p w:rsidR="00B00375" w:rsidRPr="00CD3F79" w:rsidRDefault="00B00375" w:rsidP="00B00375">
      <w:pPr>
        <w:pStyle w:val="HTMLPreformatted"/>
        <w:jc w:val="both"/>
        <w:rPr>
          <w:rFonts w:ascii="Times New Roman" w:hAnsi="Times New Roman" w:cs="Times New Roman"/>
          <w:i/>
          <w:sz w:val="24"/>
          <w:szCs w:val="24"/>
          <w:lang w:val="id-ID"/>
        </w:rPr>
      </w:pPr>
      <w:r w:rsidRPr="00CD3F79">
        <w:rPr>
          <w:rFonts w:ascii="Times New Roman" w:hAnsi="Times New Roman" w:cs="Times New Roman"/>
          <w:i/>
          <w:sz w:val="24"/>
          <w:szCs w:val="24"/>
        </w:rPr>
        <w:t>This study aims to describe the form of negation and the purpose of using negation in the speeches of the participants in the discussion of the Indonesia Lawyers Club with the theme of the Controversy over the Draft Criminal Code (RKUHP). The method used is descriptive analytical method. In this study, two forms of negation are explained, namely formal and informal negation and the purpose of using negation. Every form of negation has a marker. The markers in the form of formal negation are: words no</w:t>
      </w:r>
      <w:r w:rsidRPr="00CD3F79">
        <w:rPr>
          <w:rFonts w:ascii="Times New Roman" w:hAnsi="Times New Roman" w:cs="Times New Roman"/>
          <w:i/>
          <w:sz w:val="24"/>
          <w:szCs w:val="24"/>
          <w:lang w:val="id-ID"/>
        </w:rPr>
        <w:t>t</w:t>
      </w:r>
      <w:r w:rsidRPr="00CD3F79">
        <w:rPr>
          <w:rFonts w:ascii="Times New Roman" w:hAnsi="Times New Roman" w:cs="Times New Roman"/>
          <w:i/>
          <w:sz w:val="24"/>
          <w:szCs w:val="24"/>
        </w:rPr>
        <w:t>, no, and without. Meanwhile, markers in the form of non-formal negation are: no, no, no. The purpose of using negation in the RKUHP Controversy Indonesia Lawyers Club event is to refute and negate the statement of the interlocutor. Data collection techniques used documentation techniques, observation techniques, and note-taking techniques. Data analysis techniques by classifying and analyzing the data found.</w:t>
      </w:r>
    </w:p>
    <w:p w:rsidR="00B00375" w:rsidRPr="00CD3F79" w:rsidRDefault="00B00375" w:rsidP="00B00375">
      <w:pPr>
        <w:pStyle w:val="HTMLPreformatted"/>
        <w:jc w:val="both"/>
        <w:rPr>
          <w:rFonts w:ascii="Times New Roman" w:hAnsi="Times New Roman" w:cs="Times New Roman"/>
          <w:i/>
          <w:sz w:val="24"/>
          <w:szCs w:val="24"/>
          <w:lang w:val="id-ID"/>
        </w:rPr>
      </w:pPr>
    </w:p>
    <w:p w:rsidR="00B00375" w:rsidRPr="00CD3F79" w:rsidRDefault="00B00375" w:rsidP="00B00375">
      <w:pPr>
        <w:pStyle w:val="HTMLPreformatted"/>
        <w:jc w:val="both"/>
        <w:rPr>
          <w:rFonts w:ascii="Times New Roman" w:hAnsi="Times New Roman" w:cs="Times New Roman"/>
          <w:i/>
          <w:sz w:val="24"/>
          <w:szCs w:val="24"/>
        </w:rPr>
      </w:pPr>
    </w:p>
    <w:p w:rsidR="00B00375" w:rsidRPr="00CD3F79" w:rsidRDefault="00B00375" w:rsidP="00B00375">
      <w:pPr>
        <w:pStyle w:val="HTMLPreformatted"/>
        <w:ind w:left="1134" w:hanging="1134"/>
        <w:rPr>
          <w:rFonts w:ascii="Times New Roman" w:hAnsi="Times New Roman" w:cs="Times New Roman"/>
          <w:i/>
          <w:sz w:val="24"/>
          <w:szCs w:val="24"/>
          <w:lang w:val="id-ID"/>
        </w:rPr>
      </w:pPr>
      <w:r w:rsidRPr="00CD3F79">
        <w:rPr>
          <w:rFonts w:ascii="Times New Roman" w:hAnsi="Times New Roman" w:cs="Times New Roman"/>
          <w:b/>
          <w:i/>
          <w:sz w:val="24"/>
          <w:szCs w:val="24"/>
        </w:rPr>
        <w:t>Key</w:t>
      </w:r>
      <w:r>
        <w:rPr>
          <w:rFonts w:ascii="Times New Roman" w:hAnsi="Times New Roman" w:cs="Times New Roman"/>
          <w:b/>
          <w:i/>
          <w:sz w:val="24"/>
          <w:szCs w:val="24"/>
        </w:rPr>
        <w:t>word</w:t>
      </w:r>
      <w:r w:rsidRPr="00CD3F79">
        <w:rPr>
          <w:rFonts w:ascii="Times New Roman" w:hAnsi="Times New Roman" w:cs="Times New Roman"/>
          <w:b/>
          <w:i/>
          <w:sz w:val="24"/>
          <w:szCs w:val="24"/>
        </w:rPr>
        <w:t>:</w:t>
      </w:r>
      <w:r w:rsidRPr="00CD3F79">
        <w:rPr>
          <w:rFonts w:ascii="Times New Roman" w:hAnsi="Times New Roman" w:cs="Times New Roman"/>
          <w:i/>
          <w:sz w:val="24"/>
          <w:szCs w:val="24"/>
        </w:rPr>
        <w:t xml:space="preserve"> Negation form, purpose of using negation</w:t>
      </w:r>
      <w:r w:rsidRPr="00CD3F79">
        <w:rPr>
          <w:rFonts w:ascii="Times New Roman" w:hAnsi="Times New Roman" w:cs="Times New Roman"/>
          <w:i/>
          <w:sz w:val="24"/>
          <w:szCs w:val="24"/>
          <w:lang w:val="id-ID"/>
        </w:rPr>
        <w:t>, Indonesia Lawyers Club</w:t>
      </w:r>
    </w:p>
    <w:p w:rsidR="00BC323C" w:rsidRPr="00B00375" w:rsidRDefault="00BC323C" w:rsidP="00B00375">
      <w:pPr>
        <w:pStyle w:val="Abstract"/>
        <w:ind w:left="0"/>
        <w:jc w:val="left"/>
        <w:rPr>
          <w:lang w:val="id-ID"/>
        </w:rPr>
      </w:pPr>
    </w:p>
    <w:p w:rsidR="00BC323C" w:rsidRPr="00DC663A" w:rsidRDefault="00BC323C" w:rsidP="000D4848">
      <w:pPr>
        <w:pStyle w:val="Abstract"/>
      </w:pPr>
    </w:p>
    <w:p w:rsidR="00BC323C" w:rsidRPr="00DC663A" w:rsidRDefault="00BC323C" w:rsidP="000D4848">
      <w:pPr>
        <w:pStyle w:val="Abstract"/>
      </w:pPr>
    </w:p>
    <w:p w:rsidR="00BC323C" w:rsidRPr="00DC663A" w:rsidRDefault="00BC323C" w:rsidP="000D4848">
      <w:pPr>
        <w:pStyle w:val="Abstract"/>
      </w:pPr>
    </w:p>
    <w:p w:rsidR="00876DE6" w:rsidRPr="00DC663A" w:rsidRDefault="00CA3054" w:rsidP="000D4848">
      <w:pPr>
        <w:pStyle w:val="Abstract"/>
        <w:rPr>
          <w:lang w:val="id-ID"/>
        </w:rPr>
      </w:pPr>
      <w:r w:rsidRPr="00DC663A">
        <w:lastRenderedPageBreak/>
        <w:t>Abstrak</w:t>
      </w:r>
    </w:p>
    <w:p w:rsidR="00B00375" w:rsidRPr="00CD3F79" w:rsidRDefault="00B00375" w:rsidP="00B00375">
      <w:pPr>
        <w:pStyle w:val="ListParagraph"/>
        <w:tabs>
          <w:tab w:val="left" w:pos="3828"/>
        </w:tabs>
        <w:ind w:left="142"/>
        <w:jc w:val="both"/>
        <w:rPr>
          <w:color w:val="000000"/>
          <w:lang w:val="id-ID"/>
        </w:rPr>
      </w:pPr>
      <w:r w:rsidRPr="00CD3F79">
        <w:t xml:space="preserve">Penelitian ini bertujuan untuk mendeskripsikan bentuk negasi dan tujuan penggunaan negasi dalam </w:t>
      </w:r>
      <w:r w:rsidRPr="00CD3F79">
        <w:rPr>
          <w:lang w:val="id-ID"/>
        </w:rPr>
        <w:t>tuturan peserta diskusi</w:t>
      </w:r>
      <w:r w:rsidRPr="00CD3F79">
        <w:t xml:space="preserve"> Indonesia </w:t>
      </w:r>
      <w:r w:rsidRPr="00CD3F79">
        <w:rPr>
          <w:i/>
        </w:rPr>
        <w:t>Lawyers Club</w:t>
      </w:r>
      <w:r w:rsidRPr="00CD3F79">
        <w:t xml:space="preserve"> </w:t>
      </w:r>
      <w:r w:rsidRPr="00CD3F79">
        <w:rPr>
          <w:lang w:val="id-ID"/>
        </w:rPr>
        <w:t xml:space="preserve">yang bertemakan </w:t>
      </w:r>
      <w:r w:rsidRPr="00CD3F79">
        <w:t>Kontroversi Rancangan Kitab Undang-undang Hukum Pidana (RKUHP</w:t>
      </w:r>
      <w:r w:rsidRPr="00CD3F79">
        <w:rPr>
          <w:lang w:val="id-ID"/>
        </w:rPr>
        <w:t xml:space="preserve">). </w:t>
      </w:r>
      <w:r w:rsidRPr="00CD3F79">
        <w:t>Metode yang digunakan adalah metode deskriptif analitis.</w:t>
      </w:r>
      <w:r w:rsidRPr="00CD3F79">
        <w:rPr>
          <w:lang w:val="id-ID"/>
        </w:rPr>
        <w:t xml:space="preserve"> Pada </w:t>
      </w:r>
      <w:r w:rsidRPr="00CD3F79">
        <w:t>penelitian ini men</w:t>
      </w:r>
      <w:r w:rsidRPr="00CD3F79">
        <w:rPr>
          <w:lang w:val="id-ID"/>
        </w:rPr>
        <w:t>jelaskan</w:t>
      </w:r>
      <w:r w:rsidRPr="00CD3F79">
        <w:t xml:space="preserve"> dua bentuk negasi yaitu negasi formal dan nonformal</w:t>
      </w:r>
      <w:r w:rsidRPr="00CD3F79">
        <w:rPr>
          <w:lang w:val="id-ID"/>
        </w:rPr>
        <w:t xml:space="preserve"> dan tujuan penggunaan negasi</w:t>
      </w:r>
      <w:r w:rsidRPr="00CD3F79">
        <w:t xml:space="preserve">. Setiap bentuk negasi mempunyai pemarkah. Pemarkah pada bentuk negasi formal yaitu: kata </w:t>
      </w:r>
      <w:r w:rsidRPr="00CD3F79">
        <w:rPr>
          <w:i/>
        </w:rPr>
        <w:t>tidak, tak, bukan, dan tanpa</w:t>
      </w:r>
      <w:r w:rsidRPr="00CD3F79">
        <w:t xml:space="preserve">. Sedangkan pemarkah pada bentuk negasi nonformal yaitu: </w:t>
      </w:r>
      <w:r w:rsidRPr="00CD3F79">
        <w:rPr>
          <w:i/>
        </w:rPr>
        <w:t>enggak, nggak, gak.</w:t>
      </w:r>
      <w:r w:rsidRPr="00CD3F79">
        <w:t xml:space="preserve"> Tujuan dari penggunaan negasi dalam acara Indonesia Lawyers Club Kontroversi RKUHP yaitu untuk membantah dan menegasi pernyataan lawan tutur</w:t>
      </w:r>
      <w:r w:rsidRPr="00CD3F79">
        <w:rPr>
          <w:lang w:val="id-ID"/>
        </w:rPr>
        <w:t xml:space="preserve">. </w:t>
      </w:r>
      <w:r w:rsidRPr="00CD3F79">
        <w:t>Teknik pengumpulan data menggunakan teknik dokumentasi, teknik simak, dan teknik catat.</w:t>
      </w:r>
      <w:r w:rsidRPr="00CD3F79">
        <w:rPr>
          <w:lang w:val="id-ID"/>
        </w:rPr>
        <w:t xml:space="preserve"> Teknik analisis data dengan mengklasifikasi dan menganalisis data yang ditemukan.</w:t>
      </w:r>
    </w:p>
    <w:p w:rsidR="00B00375" w:rsidRPr="00CD3F79" w:rsidRDefault="00B00375" w:rsidP="00B00375">
      <w:pPr>
        <w:pStyle w:val="ListParagraph"/>
        <w:tabs>
          <w:tab w:val="left" w:pos="3828"/>
        </w:tabs>
        <w:ind w:left="717" w:firstLine="701"/>
        <w:jc w:val="both"/>
        <w:rPr>
          <w:lang w:val="id-ID"/>
        </w:rPr>
      </w:pPr>
    </w:p>
    <w:p w:rsidR="00B00375" w:rsidRPr="00CD3F79" w:rsidRDefault="00B00375" w:rsidP="00B00375">
      <w:pPr>
        <w:ind w:left="142"/>
        <w:rPr>
          <w:rFonts w:ascii="Times New Roman" w:hAnsi="Times New Roman"/>
          <w:i/>
          <w:sz w:val="24"/>
          <w:szCs w:val="24"/>
          <w:lang w:val="id-ID"/>
        </w:rPr>
      </w:pPr>
      <w:r w:rsidRPr="00CD3F79">
        <w:rPr>
          <w:rFonts w:ascii="Times New Roman" w:hAnsi="Times New Roman"/>
          <w:b/>
          <w:i/>
          <w:sz w:val="24"/>
          <w:szCs w:val="24"/>
        </w:rPr>
        <w:t xml:space="preserve">Kata kunci: </w:t>
      </w:r>
      <w:r w:rsidRPr="00CD3F79">
        <w:rPr>
          <w:rFonts w:ascii="Times New Roman" w:hAnsi="Times New Roman"/>
          <w:i/>
          <w:sz w:val="24"/>
          <w:szCs w:val="24"/>
        </w:rPr>
        <w:t>Bentuk negasi, tujuan penggunaan negasi, Indonesia</w:t>
      </w:r>
      <w:r w:rsidRPr="00CD3F79">
        <w:rPr>
          <w:rFonts w:ascii="Times New Roman" w:hAnsi="Times New Roman"/>
          <w:i/>
          <w:sz w:val="24"/>
          <w:szCs w:val="24"/>
          <w:lang w:val="id-ID"/>
        </w:rPr>
        <w:t xml:space="preserve"> </w:t>
      </w:r>
      <w:r w:rsidRPr="00CD3F79">
        <w:rPr>
          <w:rFonts w:ascii="Times New Roman" w:hAnsi="Times New Roman"/>
          <w:i/>
          <w:sz w:val="24"/>
          <w:szCs w:val="24"/>
        </w:rPr>
        <w:t>Lawyers Club</w:t>
      </w:r>
    </w:p>
    <w:p w:rsidR="00B00375" w:rsidRDefault="00B00375" w:rsidP="00B00375">
      <w:pPr>
        <w:autoSpaceDE w:val="0"/>
        <w:autoSpaceDN w:val="0"/>
        <w:adjustRightInd w:val="0"/>
        <w:jc w:val="both"/>
        <w:rPr>
          <w:rFonts w:ascii="Times New Roman" w:hAnsi="Times New Roman"/>
          <w:sz w:val="24"/>
          <w:szCs w:val="24"/>
          <w:lang w:val="id-ID"/>
        </w:rPr>
      </w:pPr>
    </w:p>
    <w:p w:rsidR="008C5D16" w:rsidRPr="00DC663A" w:rsidRDefault="00876DE6" w:rsidP="00B00375">
      <w:pPr>
        <w:pStyle w:val="KataKuncikeywords"/>
        <w:spacing w:after="0" w:line="276" w:lineRule="auto"/>
        <w:ind w:firstLine="142"/>
        <w:jc w:val="both"/>
        <w:rPr>
          <w:rFonts w:ascii="Times New Roman" w:hAnsi="Times New Roman"/>
          <w:b/>
          <w:i w:val="0"/>
          <w:szCs w:val="24"/>
        </w:rPr>
      </w:pPr>
      <w:r w:rsidRPr="00DC663A">
        <w:rPr>
          <w:rFonts w:ascii="Times New Roman" w:hAnsi="Times New Roman"/>
          <w:b/>
          <w:i w:val="0"/>
          <w:szCs w:val="24"/>
        </w:rPr>
        <w:t>Pendahuluan</w:t>
      </w:r>
    </w:p>
    <w:p w:rsidR="00B00375" w:rsidRPr="00CD3F79" w:rsidRDefault="008C5D16" w:rsidP="00B00375">
      <w:pPr>
        <w:tabs>
          <w:tab w:val="left" w:pos="709"/>
        </w:tabs>
        <w:spacing w:line="276" w:lineRule="auto"/>
        <w:ind w:left="142"/>
        <w:jc w:val="both"/>
        <w:rPr>
          <w:rFonts w:ascii="Times New Roman" w:hAnsi="Times New Roman"/>
          <w:sz w:val="24"/>
          <w:szCs w:val="24"/>
        </w:rPr>
      </w:pPr>
      <w:r w:rsidRPr="00DC663A">
        <w:rPr>
          <w:rFonts w:ascii="Times New Roman" w:hAnsi="Times New Roman"/>
          <w:b/>
          <w:szCs w:val="24"/>
        </w:rPr>
        <w:tab/>
      </w:r>
      <w:r w:rsidR="00B00375" w:rsidRPr="00CD3F79">
        <w:rPr>
          <w:rFonts w:ascii="Times New Roman" w:hAnsi="Times New Roman"/>
          <w:sz w:val="24"/>
          <w:szCs w:val="24"/>
        </w:rPr>
        <w:t>Bahasa yang digunakan manusia dalam berkomunkasi adalah bahasa yang berasal dari pikirannya. Bahasa yang digunakan dapat dipahami oleh penutur dan petutur menjadi sebuah ide yang harus dikembangkan. Ide atau gagasan yang diujarkan oleh penutur dapat berupa pendapat yang ingin disampaikan. Manusia menyampaikan ide dengan dua cara yaitu secara lisan dan tulis. Penyampaian ide secara lisan digunakan dalam berkomunikasi dan penyampaian ide secara tulis menggunakan media atau alat bantu seperi kertas dan pena.</w:t>
      </w:r>
    </w:p>
    <w:p w:rsidR="00B00375" w:rsidRPr="00CD3F79" w:rsidRDefault="00B00375" w:rsidP="00B00375">
      <w:pPr>
        <w:spacing w:line="276" w:lineRule="auto"/>
        <w:ind w:left="142" w:firstLine="578"/>
        <w:jc w:val="both"/>
        <w:rPr>
          <w:rFonts w:ascii="Times New Roman" w:hAnsi="Times New Roman"/>
          <w:color w:val="000000"/>
          <w:sz w:val="24"/>
          <w:szCs w:val="24"/>
          <w:lang w:val="id-ID"/>
        </w:rPr>
      </w:pPr>
      <w:r w:rsidRPr="00CD3F79">
        <w:rPr>
          <w:rFonts w:ascii="Times New Roman" w:hAnsi="Times New Roman"/>
          <w:color w:val="000000"/>
          <w:sz w:val="24"/>
          <w:szCs w:val="24"/>
        </w:rPr>
        <w:t>Diskusi merupakan pertemuan ilmiah penyampaian pendapat  yang dilakukan dengan saling bertatap muka dan bertukar pikiran terhadap suatu masalah. Kegiatan mempertahankan pendapat memunculkan bahasa komunikatif dalam menyampaikan informasi-informasi penting tentang  Rancangan Undang-undang Hukum Pidana di Indonesia. Menyampaikan informasi sebagai sarana bahasa yang digunakan dalam penyangkalan pendapat lawan bicara.</w:t>
      </w:r>
    </w:p>
    <w:p w:rsidR="00B00375" w:rsidRPr="00CD3F79" w:rsidRDefault="00B00375" w:rsidP="00B00375">
      <w:pPr>
        <w:spacing w:line="276" w:lineRule="auto"/>
        <w:ind w:left="142" w:firstLine="578"/>
        <w:jc w:val="both"/>
        <w:rPr>
          <w:rFonts w:ascii="Times New Roman" w:hAnsi="Times New Roman"/>
          <w:color w:val="000000" w:themeColor="text1"/>
          <w:sz w:val="24"/>
          <w:szCs w:val="24"/>
          <w:lang w:val="id-ID"/>
        </w:rPr>
      </w:pPr>
      <w:r w:rsidRPr="00CD3F79">
        <w:rPr>
          <w:rFonts w:ascii="Times New Roman" w:hAnsi="Times New Roman"/>
          <w:color w:val="000000"/>
          <w:sz w:val="24"/>
          <w:szCs w:val="24"/>
        </w:rPr>
        <w:t xml:space="preserve">Negasi merupakan bentuk kata yang bermakna sangkalan atau penolakan terhadap sesuatu hal. </w:t>
      </w:r>
      <w:r w:rsidRPr="00CD3F79">
        <w:rPr>
          <w:rFonts w:ascii="Times New Roman" w:hAnsi="Times New Roman"/>
          <w:i/>
          <w:color w:val="000000"/>
          <w:sz w:val="24"/>
          <w:szCs w:val="24"/>
        </w:rPr>
        <w:t xml:space="preserve">Kamus Besar Bahasa Indonesia  </w:t>
      </w:r>
      <w:r w:rsidRPr="00CD3F79">
        <w:rPr>
          <w:rFonts w:ascii="Times New Roman" w:hAnsi="Times New Roman"/>
          <w:color w:val="000000"/>
          <w:sz w:val="24"/>
          <w:szCs w:val="24"/>
        </w:rPr>
        <w:t xml:space="preserve">(2008: 1070) </w:t>
      </w:r>
      <w:r w:rsidRPr="00CD3F79">
        <w:rPr>
          <w:rFonts w:ascii="Times New Roman" w:hAnsi="Times New Roman"/>
          <w:b/>
          <w:bCs/>
          <w:i/>
          <w:color w:val="000000"/>
          <w:sz w:val="24"/>
          <w:szCs w:val="24"/>
        </w:rPr>
        <w:t xml:space="preserve">negasi </w:t>
      </w:r>
      <w:r w:rsidRPr="00CD3F79">
        <w:rPr>
          <w:rFonts w:ascii="Times New Roman" w:hAnsi="Times New Roman"/>
          <w:i/>
          <w:color w:val="000000"/>
          <w:sz w:val="24"/>
          <w:szCs w:val="24"/>
        </w:rPr>
        <w:t xml:space="preserve">/négasi/ </w:t>
      </w:r>
      <w:r w:rsidRPr="00CD3F79">
        <w:rPr>
          <w:rFonts w:ascii="Times New Roman" w:hAnsi="Times New Roman"/>
          <w:i/>
          <w:iCs/>
          <w:color w:val="000000"/>
          <w:sz w:val="24"/>
          <w:szCs w:val="24"/>
        </w:rPr>
        <w:t xml:space="preserve">n </w:t>
      </w:r>
      <w:r w:rsidRPr="00CD3F79">
        <w:rPr>
          <w:rFonts w:ascii="Times New Roman" w:hAnsi="Times New Roman"/>
          <w:i/>
          <w:color w:val="000000"/>
          <w:sz w:val="24"/>
          <w:szCs w:val="24"/>
        </w:rPr>
        <w:t xml:space="preserve">penyangkalan; kata angkalan. </w:t>
      </w:r>
      <w:r w:rsidRPr="00CD3F79">
        <w:rPr>
          <w:rFonts w:ascii="Times New Roman" w:hAnsi="Times New Roman"/>
          <w:color w:val="000000"/>
          <w:sz w:val="24"/>
          <w:szCs w:val="24"/>
        </w:rPr>
        <w:t>Biasanya di dalam kalimat pemarkah negasi akan mengubah kalimat positif menjadi kalimat negatif.</w:t>
      </w:r>
      <w:r w:rsidRPr="00CD3F79">
        <w:rPr>
          <w:rFonts w:ascii="Times New Roman" w:hAnsi="Times New Roman"/>
          <w:color w:val="000000"/>
          <w:sz w:val="24"/>
          <w:szCs w:val="24"/>
          <w:lang w:val="id-ID"/>
        </w:rPr>
        <w:t xml:space="preserve"> Kalimat negatif merupakan kalimat yang menempati kalimat inti dengan menggunakan kata sangkalan dalam sebuah kalimat.</w:t>
      </w:r>
      <w:r w:rsidRPr="00CD3F79">
        <w:rPr>
          <w:rFonts w:ascii="Times New Roman" w:hAnsi="Times New Roman"/>
          <w:color w:val="000000" w:themeColor="text1"/>
          <w:sz w:val="24"/>
          <w:szCs w:val="24"/>
          <w:lang w:eastAsia="id-ID"/>
        </w:rPr>
        <w:t xml:space="preserve"> </w:t>
      </w:r>
      <w:r w:rsidRPr="00CD3F79">
        <w:rPr>
          <w:rFonts w:ascii="Times New Roman" w:hAnsi="Times New Roman"/>
          <w:color w:val="000000" w:themeColor="text1"/>
          <w:sz w:val="24"/>
          <w:szCs w:val="24"/>
          <w:lang w:val="id-ID" w:eastAsia="id-ID"/>
        </w:rPr>
        <w:t xml:space="preserve">Pendapat tersebut didukung oleh </w:t>
      </w:r>
      <w:r w:rsidRPr="00CD3F79">
        <w:rPr>
          <w:rFonts w:ascii="Times New Roman" w:hAnsi="Times New Roman"/>
          <w:color w:val="000000" w:themeColor="text1"/>
          <w:sz w:val="24"/>
          <w:szCs w:val="24"/>
        </w:rPr>
        <w:t xml:space="preserve">Alwi, dkk. (2003 : 378) </w:t>
      </w:r>
      <w:r w:rsidRPr="00CD3F79">
        <w:rPr>
          <w:rFonts w:ascii="Times New Roman" w:hAnsi="Times New Roman"/>
          <w:color w:val="000000" w:themeColor="text1"/>
          <w:sz w:val="24"/>
          <w:szCs w:val="24"/>
          <w:lang w:val="id-ID" w:eastAsia="id-ID"/>
        </w:rPr>
        <w:t xml:space="preserve"> dan </w:t>
      </w:r>
      <w:r w:rsidRPr="00CD3F79">
        <w:rPr>
          <w:rFonts w:ascii="Times New Roman" w:hAnsi="Times New Roman"/>
          <w:color w:val="000000" w:themeColor="text1"/>
          <w:sz w:val="24"/>
          <w:szCs w:val="24"/>
          <w:lang w:eastAsia="id-ID"/>
        </w:rPr>
        <w:t>Muis dalam Syafar Noviani (2016: 3)</w:t>
      </w:r>
      <w:r w:rsidRPr="00CD3F79">
        <w:rPr>
          <w:rFonts w:ascii="Times New Roman" w:hAnsi="Times New Roman"/>
          <w:color w:val="000000" w:themeColor="text1"/>
          <w:sz w:val="24"/>
          <w:szCs w:val="24"/>
          <w:lang w:val="id-ID" w:eastAsia="id-ID"/>
        </w:rPr>
        <w:t xml:space="preserve"> yang menemukakkan bahwa</w:t>
      </w:r>
      <w:r w:rsidRPr="00CD3F79">
        <w:rPr>
          <w:rFonts w:ascii="Times New Roman" w:hAnsi="Times New Roman"/>
          <w:color w:val="000000" w:themeColor="text1"/>
          <w:sz w:val="24"/>
          <w:szCs w:val="24"/>
        </w:rPr>
        <w:t xml:space="preserve"> negasi adalah kata yang merujuk pada pemaknaan yang bersifat mengungkapkan suatu pertentangan atau ketidak setujuan. Penambahan </w:t>
      </w:r>
      <w:r w:rsidRPr="00CD3F79">
        <w:rPr>
          <w:rFonts w:ascii="Times New Roman" w:hAnsi="Times New Roman"/>
          <w:color w:val="000000" w:themeColor="text1"/>
          <w:sz w:val="24"/>
          <w:szCs w:val="24"/>
        </w:rPr>
        <w:lastRenderedPageBreak/>
        <w:t>pemarkah negasi inti pada kalimat akan mempengaruhi makna kalimat tersebut. Sehingga negasi disebut kata sangkalan.</w:t>
      </w:r>
    </w:p>
    <w:p w:rsidR="00B00375" w:rsidRPr="005A0770" w:rsidRDefault="00B00375" w:rsidP="00B00375">
      <w:pPr>
        <w:spacing w:line="276" w:lineRule="auto"/>
        <w:ind w:left="142" w:firstLine="578"/>
        <w:jc w:val="both"/>
        <w:rPr>
          <w:rFonts w:ascii="Times New Roman" w:hAnsi="Times New Roman"/>
          <w:sz w:val="24"/>
          <w:szCs w:val="22"/>
          <w:lang w:val="id-ID"/>
        </w:rPr>
      </w:pPr>
      <w:r w:rsidRPr="00CD3F79">
        <w:rPr>
          <w:rFonts w:ascii="Times New Roman" w:hAnsi="Times New Roman"/>
          <w:color w:val="000000"/>
          <w:sz w:val="24"/>
          <w:szCs w:val="24"/>
        </w:rPr>
        <w:t>Kalimat negasi sama dengan kalimat ingkar yang terdapat di dalamnya penanda negasi. Diharti</w:t>
      </w:r>
      <w:r w:rsidRPr="00CD3F79">
        <w:rPr>
          <w:rFonts w:ascii="Times New Roman" w:hAnsi="Times New Roman"/>
          <w:color w:val="000000"/>
          <w:sz w:val="24"/>
          <w:szCs w:val="24"/>
          <w:lang w:val="id-ID"/>
        </w:rPr>
        <w:t xml:space="preserve"> </w:t>
      </w:r>
      <w:r w:rsidRPr="00CD3F79">
        <w:rPr>
          <w:rFonts w:ascii="Times New Roman" w:hAnsi="Times New Roman"/>
          <w:color w:val="000000"/>
          <w:sz w:val="24"/>
          <w:szCs w:val="24"/>
        </w:rPr>
        <w:t xml:space="preserve">(2013: 133)  mengemukakan bahwa negasi merupakan kajian sintaksis yang dapat digunakan untuk menentukan apakah suatu konstituen atau unsur bahasa yang lebih besar yang termasuk konstituen negatif atau bukan. Alwi, dkk. (2003 : 378) memberi istilah dalam bahasa Indonesia untuk negasi, yaitu dengan kata ingkar. Pengingkaran atau negasi adalah penambahan kata ingkar atau pemarkah negatif pada sebuah kalimat. Berdasarkan pendapat Diharti dan Alwi dapat dipostulatkan bahwa negasi yang menentukan kalimat tersebut bersifat negatif dengan penambahan kata ingkar. Negasi digunakan pada saat terjadinya percakapan dua orang atau lebih yang sedang penyampaikan pendapat dengan menambahkan penanda kata ingkar baik di awal, di tengah, dan di akhir kalimat. </w:t>
      </w:r>
      <w:r w:rsidRPr="005A0770">
        <w:rPr>
          <w:rFonts w:ascii="Times New Roman" w:hAnsi="Times New Roman"/>
          <w:color w:val="000000" w:themeColor="text1"/>
          <w:sz w:val="24"/>
          <w:szCs w:val="22"/>
        </w:rPr>
        <w:t>Faizah Hasnah (2010: 64) mengatakan bahwa ada tidaknya kata negasi pada unsur predikat, pada unsurnya klausa dibedakan menjadi klausa negatif dan klausa positif. Klausa negatif yang mengandung kata negasi atau pengingkaran terhadap predikat. Pemerian yang dilakukan oleh konstituen negatif berupa penyangkalan terhadap kata lain yang digabunginya.</w:t>
      </w:r>
    </w:p>
    <w:p w:rsidR="00B00375" w:rsidRPr="00B00375" w:rsidRDefault="00B00375" w:rsidP="00B00375">
      <w:pPr>
        <w:spacing w:line="276" w:lineRule="auto"/>
        <w:ind w:left="142" w:firstLine="576"/>
        <w:jc w:val="both"/>
        <w:rPr>
          <w:rFonts w:ascii="Times New Roman" w:hAnsi="Times New Roman"/>
          <w:sz w:val="24"/>
          <w:szCs w:val="24"/>
          <w:lang w:val="id-ID"/>
        </w:rPr>
      </w:pPr>
      <w:r w:rsidRPr="00CD3F79">
        <w:rPr>
          <w:rFonts w:ascii="Times New Roman" w:hAnsi="Times New Roman"/>
          <w:color w:val="000000"/>
          <w:sz w:val="24"/>
          <w:szCs w:val="24"/>
        </w:rPr>
        <w:t xml:space="preserve">Jackson dalam Nurul (2017: 73) menyatakan bahwa negasi terdiri atas dua jenis yaitu: kalimat negasi dan negasi lokal. Kalimat negasi mengandung pemaknaan negatif, dengan menambah kata sangkalan seperti </w:t>
      </w:r>
      <w:r w:rsidRPr="00CD3F79">
        <w:rPr>
          <w:rFonts w:ascii="Times New Roman" w:hAnsi="Times New Roman"/>
          <w:i/>
          <w:color w:val="000000"/>
          <w:sz w:val="24"/>
          <w:szCs w:val="24"/>
        </w:rPr>
        <w:t>tidak</w:t>
      </w:r>
      <w:r w:rsidRPr="00CD3F79">
        <w:rPr>
          <w:rFonts w:ascii="Times New Roman" w:hAnsi="Times New Roman"/>
          <w:color w:val="000000"/>
          <w:sz w:val="24"/>
          <w:szCs w:val="24"/>
        </w:rPr>
        <w:t xml:space="preserve"> akan mempengaruhi  arti kalimat menjadi negatif. Sedangkan negasi lokal lebih mengacu pada</w:t>
      </w:r>
      <w:r w:rsidRPr="00CD3F79">
        <w:rPr>
          <w:rFonts w:ascii="Times New Roman" w:hAnsi="Times New Roman"/>
          <w:color w:val="000000"/>
          <w:sz w:val="24"/>
          <w:szCs w:val="24"/>
          <w:lang w:val="id-ID"/>
        </w:rPr>
        <w:t xml:space="preserve"> </w:t>
      </w:r>
      <w:r w:rsidRPr="00CD3F79">
        <w:rPr>
          <w:rFonts w:ascii="Times New Roman" w:hAnsi="Times New Roman"/>
          <w:color w:val="000000"/>
          <w:sz w:val="24"/>
          <w:szCs w:val="24"/>
        </w:rPr>
        <w:t xml:space="preserve">pembagian dari negasi tersebut seperti </w:t>
      </w:r>
      <w:r w:rsidRPr="00CD3F79">
        <w:rPr>
          <w:rFonts w:ascii="Times New Roman" w:hAnsi="Times New Roman"/>
          <w:i/>
          <w:color w:val="000000"/>
          <w:sz w:val="24"/>
          <w:szCs w:val="24"/>
        </w:rPr>
        <w:t xml:space="preserve">tidak, tak, tiada, tanpa, </w:t>
      </w:r>
      <w:r w:rsidRPr="00CD3F79">
        <w:rPr>
          <w:rFonts w:ascii="Times New Roman" w:hAnsi="Times New Roman"/>
          <w:color w:val="000000"/>
          <w:sz w:val="24"/>
          <w:szCs w:val="24"/>
        </w:rPr>
        <w:t>dan</w:t>
      </w:r>
      <w:r w:rsidRPr="00CD3F79">
        <w:rPr>
          <w:rFonts w:ascii="Times New Roman" w:hAnsi="Times New Roman"/>
          <w:i/>
          <w:color w:val="000000"/>
          <w:sz w:val="24"/>
          <w:szCs w:val="24"/>
        </w:rPr>
        <w:t xml:space="preserve"> bukan</w:t>
      </w:r>
      <w:r w:rsidRPr="00CD3F79">
        <w:rPr>
          <w:rFonts w:ascii="Times New Roman" w:hAnsi="Times New Roman"/>
          <w:i/>
          <w:color w:val="000000"/>
          <w:sz w:val="24"/>
          <w:szCs w:val="24"/>
          <w:lang w:val="id-ID"/>
        </w:rPr>
        <w:t xml:space="preserve">. </w:t>
      </w:r>
      <w:r w:rsidRPr="00CD3F79">
        <w:rPr>
          <w:rFonts w:ascii="Times New Roman" w:hAnsi="Times New Roman"/>
          <w:sz w:val="24"/>
          <w:szCs w:val="24"/>
          <w:lang w:val="id-ID"/>
        </w:rPr>
        <w:t xml:space="preserve"> </w:t>
      </w:r>
      <w:r w:rsidRPr="00B00375">
        <w:rPr>
          <w:rFonts w:ascii="Times New Roman" w:hAnsi="Times New Roman"/>
          <w:color w:val="000000"/>
          <w:sz w:val="24"/>
          <w:szCs w:val="24"/>
          <w:lang w:val="id-ID"/>
        </w:rPr>
        <w:t>N</w:t>
      </w:r>
      <w:r w:rsidRPr="00B00375">
        <w:rPr>
          <w:rFonts w:ascii="Times New Roman" w:hAnsi="Times New Roman"/>
          <w:color w:val="000000"/>
          <w:sz w:val="24"/>
          <w:szCs w:val="24"/>
        </w:rPr>
        <w:t>egasi lokal lebih mengacu pada</w:t>
      </w:r>
      <w:r w:rsidRPr="00B00375">
        <w:rPr>
          <w:rFonts w:ascii="Times New Roman" w:hAnsi="Times New Roman"/>
          <w:color w:val="000000"/>
          <w:sz w:val="24"/>
          <w:szCs w:val="24"/>
          <w:lang w:val="id-ID"/>
        </w:rPr>
        <w:t xml:space="preserve"> </w:t>
      </w:r>
      <w:r w:rsidRPr="00B00375">
        <w:rPr>
          <w:rFonts w:ascii="Times New Roman" w:hAnsi="Times New Roman"/>
          <w:color w:val="000000"/>
          <w:sz w:val="24"/>
          <w:szCs w:val="24"/>
        </w:rPr>
        <w:t xml:space="preserve">pembagian dari negasi </w:t>
      </w:r>
      <w:r w:rsidRPr="00B00375">
        <w:rPr>
          <w:rFonts w:ascii="Times New Roman" w:hAnsi="Times New Roman"/>
          <w:color w:val="000000"/>
          <w:sz w:val="24"/>
          <w:szCs w:val="24"/>
          <w:lang w:val="id-ID"/>
        </w:rPr>
        <w:t xml:space="preserve">menurut </w:t>
      </w:r>
      <w:r w:rsidRPr="00B00375">
        <w:rPr>
          <w:rFonts w:ascii="Times New Roman" w:hAnsi="Times New Roman"/>
          <w:color w:val="000000"/>
          <w:sz w:val="24"/>
          <w:szCs w:val="24"/>
        </w:rPr>
        <w:t>Chaer</w:t>
      </w:r>
      <w:r w:rsidRPr="00B00375">
        <w:rPr>
          <w:rFonts w:ascii="Times New Roman" w:hAnsi="Times New Roman"/>
          <w:color w:val="000000"/>
          <w:sz w:val="24"/>
          <w:szCs w:val="24"/>
          <w:lang w:val="id-ID"/>
        </w:rPr>
        <w:t xml:space="preserve"> (</w:t>
      </w:r>
      <w:r w:rsidRPr="00B00375">
        <w:rPr>
          <w:rFonts w:ascii="Times New Roman" w:hAnsi="Times New Roman"/>
          <w:color w:val="000000"/>
          <w:sz w:val="24"/>
          <w:szCs w:val="24"/>
        </w:rPr>
        <w:t xml:space="preserve">2006: 119-121) adalah </w:t>
      </w:r>
      <w:r w:rsidRPr="00B00375">
        <w:rPr>
          <w:rFonts w:ascii="Times New Roman" w:hAnsi="Times New Roman"/>
          <w:color w:val="000000"/>
          <w:sz w:val="24"/>
          <w:szCs w:val="24"/>
          <w:lang w:val="id-ID"/>
        </w:rPr>
        <w:t xml:space="preserve">bentuk pemarkah negasi dalam bahasa indonesia yakni </w:t>
      </w:r>
      <w:r w:rsidRPr="00B00375">
        <w:rPr>
          <w:rFonts w:ascii="Times New Roman" w:hAnsi="Times New Roman"/>
          <w:i/>
          <w:iCs/>
          <w:color w:val="000000"/>
          <w:sz w:val="24"/>
          <w:szCs w:val="24"/>
        </w:rPr>
        <w:t xml:space="preserve">tidak, tak, tiada, tanpa, </w:t>
      </w:r>
      <w:r w:rsidRPr="00B00375">
        <w:rPr>
          <w:rFonts w:ascii="Times New Roman" w:hAnsi="Times New Roman"/>
          <w:color w:val="000000"/>
          <w:sz w:val="24"/>
          <w:szCs w:val="24"/>
        </w:rPr>
        <w:t xml:space="preserve">dan </w:t>
      </w:r>
      <w:r w:rsidRPr="00B00375">
        <w:rPr>
          <w:rFonts w:ascii="Times New Roman" w:hAnsi="Times New Roman"/>
          <w:i/>
          <w:iCs/>
          <w:color w:val="000000"/>
          <w:sz w:val="24"/>
          <w:szCs w:val="24"/>
        </w:rPr>
        <w:t xml:space="preserve">bukan. </w:t>
      </w:r>
      <w:r w:rsidRPr="00B00375">
        <w:rPr>
          <w:rFonts w:ascii="Times New Roman" w:hAnsi="Times New Roman"/>
          <w:color w:val="000000"/>
          <w:sz w:val="24"/>
          <w:szCs w:val="24"/>
        </w:rPr>
        <w:t xml:space="preserve">Kata penyangkal </w:t>
      </w:r>
      <w:r w:rsidRPr="00B00375">
        <w:rPr>
          <w:rFonts w:ascii="Times New Roman" w:hAnsi="Times New Roman"/>
          <w:i/>
          <w:iCs/>
          <w:color w:val="000000"/>
          <w:sz w:val="24"/>
          <w:szCs w:val="24"/>
        </w:rPr>
        <w:t xml:space="preserve">tak </w:t>
      </w:r>
      <w:r w:rsidRPr="00B00375">
        <w:rPr>
          <w:rFonts w:ascii="Times New Roman" w:hAnsi="Times New Roman"/>
          <w:color w:val="000000"/>
          <w:sz w:val="24"/>
          <w:szCs w:val="24"/>
        </w:rPr>
        <w:t>dengan fungsi untuk menyatakan ‘ingkar’ dapat digunakan di depan kata kerja atau kata sifat, sebagai varian dari kata</w:t>
      </w:r>
      <w:r w:rsidRPr="00B00375">
        <w:rPr>
          <w:rFonts w:ascii="Times New Roman" w:hAnsi="Times New Roman"/>
          <w:color w:val="000000"/>
          <w:sz w:val="24"/>
          <w:szCs w:val="24"/>
          <w:lang w:val="id-ID"/>
        </w:rPr>
        <w:t xml:space="preserve"> </w:t>
      </w:r>
      <w:r w:rsidRPr="00B00375">
        <w:rPr>
          <w:rFonts w:ascii="Times New Roman" w:hAnsi="Times New Roman"/>
          <w:i/>
          <w:iCs/>
          <w:color w:val="000000"/>
          <w:sz w:val="24"/>
          <w:szCs w:val="24"/>
        </w:rPr>
        <w:t>tidak</w:t>
      </w:r>
      <w:r w:rsidRPr="00B00375">
        <w:rPr>
          <w:rFonts w:ascii="Times New Roman" w:hAnsi="Times New Roman"/>
          <w:color w:val="000000"/>
          <w:sz w:val="24"/>
          <w:szCs w:val="24"/>
        </w:rPr>
        <w:t>.</w:t>
      </w:r>
      <w:r w:rsidRPr="00B00375">
        <w:rPr>
          <w:rFonts w:ascii="Times New Roman" w:hAnsi="Times New Roman"/>
          <w:color w:val="000000"/>
          <w:sz w:val="24"/>
          <w:szCs w:val="24"/>
          <w:lang w:val="id-ID"/>
        </w:rPr>
        <w:t xml:space="preserve"> Pendapat tersebut didukung oleh </w:t>
      </w:r>
      <w:r w:rsidRPr="00B00375">
        <w:rPr>
          <w:rFonts w:ascii="Times New Roman" w:hAnsi="Times New Roman"/>
          <w:color w:val="000000"/>
          <w:sz w:val="24"/>
          <w:szCs w:val="24"/>
        </w:rPr>
        <w:t>Sudaryanto (1983: 177) menyatakan bahwa ada lima macam pendesak negasi dalam bahasa Indonesia yaitu</w:t>
      </w:r>
      <w:r w:rsidRPr="00B00375">
        <w:rPr>
          <w:rFonts w:ascii="Times New Roman" w:hAnsi="Times New Roman"/>
          <w:i/>
          <w:color w:val="000000"/>
          <w:sz w:val="24"/>
          <w:szCs w:val="24"/>
        </w:rPr>
        <w:t xml:space="preserve"> tidak, tak, tiada, takkan, dan bukan.</w:t>
      </w:r>
      <w:r w:rsidRPr="00B00375">
        <w:rPr>
          <w:rFonts w:ascii="Times New Roman" w:hAnsi="Times New Roman"/>
          <w:color w:val="000000"/>
          <w:sz w:val="24"/>
          <w:szCs w:val="24"/>
        </w:rPr>
        <w:t xml:space="preserve"> Sedangkan kata </w:t>
      </w:r>
      <w:r w:rsidRPr="00B00375">
        <w:rPr>
          <w:rFonts w:ascii="Times New Roman" w:hAnsi="Times New Roman"/>
          <w:i/>
          <w:iCs/>
          <w:color w:val="000000"/>
          <w:sz w:val="24"/>
          <w:szCs w:val="24"/>
        </w:rPr>
        <w:t xml:space="preserve">pantang, Jangan, belum </w:t>
      </w:r>
      <w:r w:rsidRPr="00B00375">
        <w:rPr>
          <w:rFonts w:ascii="Times New Roman" w:hAnsi="Times New Roman"/>
          <w:color w:val="000000"/>
          <w:sz w:val="24"/>
          <w:szCs w:val="24"/>
        </w:rPr>
        <w:t xml:space="preserve">sebagai sebuah atau dua buah pendesak, namun hal tidak </w:t>
      </w:r>
      <w:r w:rsidRPr="00B00375">
        <w:rPr>
          <w:rFonts w:ascii="Times New Roman" w:hAnsi="Times New Roman"/>
          <w:iCs/>
          <w:color w:val="000000"/>
          <w:sz w:val="24"/>
          <w:szCs w:val="24"/>
        </w:rPr>
        <w:t>diakuinya</w:t>
      </w:r>
      <w:r w:rsidRPr="00B00375">
        <w:rPr>
          <w:rFonts w:ascii="Times New Roman" w:hAnsi="Times New Roman"/>
          <w:i/>
          <w:iCs/>
          <w:color w:val="000000"/>
          <w:sz w:val="24"/>
          <w:szCs w:val="24"/>
        </w:rPr>
        <w:t xml:space="preserve"> pantang, jangan </w:t>
      </w:r>
      <w:r w:rsidRPr="00B00375">
        <w:rPr>
          <w:rFonts w:ascii="Times New Roman" w:hAnsi="Times New Roman"/>
          <w:iCs/>
          <w:color w:val="000000"/>
          <w:sz w:val="24"/>
          <w:szCs w:val="24"/>
        </w:rPr>
        <w:t>dan</w:t>
      </w:r>
      <w:r w:rsidRPr="00B00375">
        <w:rPr>
          <w:rFonts w:ascii="Times New Roman" w:hAnsi="Times New Roman"/>
          <w:i/>
          <w:iCs/>
          <w:color w:val="000000"/>
          <w:sz w:val="24"/>
          <w:szCs w:val="24"/>
        </w:rPr>
        <w:t xml:space="preserve"> belum </w:t>
      </w:r>
      <w:r w:rsidRPr="00B00375">
        <w:rPr>
          <w:rFonts w:ascii="Times New Roman" w:hAnsi="Times New Roman"/>
          <w:color w:val="000000"/>
          <w:sz w:val="24"/>
          <w:szCs w:val="24"/>
        </w:rPr>
        <w:t>sebagai pendesak negatif yang menimbulkan tanda tanya.</w:t>
      </w:r>
      <w:r w:rsidRPr="00B00375">
        <w:rPr>
          <w:rFonts w:ascii="Times New Roman" w:hAnsi="Times New Roman"/>
          <w:color w:val="000000"/>
          <w:sz w:val="24"/>
          <w:szCs w:val="24"/>
          <w:lang w:val="id-ID"/>
        </w:rPr>
        <w:t xml:space="preserve"> </w:t>
      </w:r>
      <w:r w:rsidRPr="00B00375">
        <w:rPr>
          <w:rFonts w:ascii="Times New Roman" w:hAnsi="Times New Roman"/>
          <w:color w:val="000000"/>
          <w:sz w:val="24"/>
          <w:szCs w:val="24"/>
        </w:rPr>
        <w:t>Faizah Hasnah (2010: 64) mengatakan bahwa ada tidaknya kata negasi pada unsur predikat, pada unsurnya klausa dibedakan menjadi klausa negatif dan klausa positif. Klausa negatif yang mengandung kata negasi atau pengingkaran terhadap predikat. Pemerian yang dilakukan oleh konstituen negatif berupa penyangkalan terhadap kata lain yang digabunginya.</w:t>
      </w:r>
    </w:p>
    <w:p w:rsidR="00B00375" w:rsidRPr="00CD3F79" w:rsidRDefault="00B00375" w:rsidP="00B00375">
      <w:pPr>
        <w:tabs>
          <w:tab w:val="left" w:pos="1701"/>
        </w:tabs>
        <w:spacing w:line="276" w:lineRule="auto"/>
        <w:ind w:left="142"/>
        <w:jc w:val="both"/>
        <w:rPr>
          <w:rFonts w:ascii="Times New Roman" w:hAnsi="Times New Roman"/>
          <w:sz w:val="24"/>
          <w:szCs w:val="24"/>
        </w:rPr>
      </w:pPr>
      <w:r w:rsidRPr="00B00375">
        <w:rPr>
          <w:rFonts w:ascii="Times New Roman" w:hAnsi="Times New Roman"/>
          <w:sz w:val="24"/>
          <w:szCs w:val="24"/>
          <w:lang w:val="id-ID"/>
        </w:rPr>
        <w:t xml:space="preserve">      </w:t>
      </w:r>
      <w:r w:rsidRPr="00B00375">
        <w:rPr>
          <w:rFonts w:ascii="Times New Roman" w:hAnsi="Times New Roman"/>
          <w:sz w:val="24"/>
          <w:szCs w:val="24"/>
        </w:rPr>
        <w:t xml:space="preserve">Negasi yang digunakan dalam </w:t>
      </w:r>
      <w:r w:rsidRPr="00B00375">
        <w:rPr>
          <w:rFonts w:ascii="Times New Roman" w:hAnsi="Times New Roman"/>
          <w:sz w:val="24"/>
          <w:szCs w:val="24"/>
          <w:lang w:val="id-ID"/>
        </w:rPr>
        <w:t xml:space="preserve">diskusi </w:t>
      </w:r>
      <w:r w:rsidRPr="00B00375">
        <w:rPr>
          <w:rFonts w:ascii="Times New Roman" w:hAnsi="Times New Roman"/>
          <w:sz w:val="24"/>
          <w:szCs w:val="24"/>
        </w:rPr>
        <w:t xml:space="preserve">mempunyai dua bentuk yaitu negasi formal dan nonformal. Bentuk negasi formal secara umum menggunakan </w:t>
      </w:r>
      <w:r w:rsidRPr="00B00375">
        <w:rPr>
          <w:rFonts w:ascii="Times New Roman" w:hAnsi="Times New Roman"/>
          <w:sz w:val="24"/>
          <w:szCs w:val="24"/>
        </w:rPr>
        <w:lastRenderedPageBreak/>
        <w:t xml:space="preserve">kalimat yang ditandai dengan kata </w:t>
      </w:r>
      <w:r w:rsidRPr="00B00375">
        <w:rPr>
          <w:rFonts w:ascii="Times New Roman" w:hAnsi="Times New Roman"/>
          <w:i/>
          <w:sz w:val="24"/>
          <w:szCs w:val="24"/>
        </w:rPr>
        <w:t xml:space="preserve">tidak </w:t>
      </w:r>
      <w:r w:rsidRPr="00B00375">
        <w:rPr>
          <w:rFonts w:ascii="Times New Roman" w:hAnsi="Times New Roman"/>
          <w:sz w:val="24"/>
          <w:szCs w:val="24"/>
        </w:rPr>
        <w:t>dan</w:t>
      </w:r>
      <w:r w:rsidRPr="00B00375">
        <w:rPr>
          <w:rFonts w:ascii="Times New Roman" w:hAnsi="Times New Roman"/>
          <w:i/>
          <w:sz w:val="24"/>
          <w:szCs w:val="24"/>
        </w:rPr>
        <w:t xml:space="preserve"> bukan</w:t>
      </w:r>
      <w:r w:rsidRPr="00B00375">
        <w:rPr>
          <w:rFonts w:ascii="Times New Roman" w:hAnsi="Times New Roman"/>
          <w:sz w:val="24"/>
          <w:szCs w:val="24"/>
        </w:rPr>
        <w:t>. Bentuk negasi nonf</w:t>
      </w:r>
      <w:r w:rsidRPr="00CD3F79">
        <w:rPr>
          <w:rFonts w:ascii="Times New Roman" w:hAnsi="Times New Roman"/>
          <w:sz w:val="24"/>
          <w:szCs w:val="24"/>
        </w:rPr>
        <w:t xml:space="preserve">ormal secara umum menggunakan kalimat yang ditandai dengan kata </w:t>
      </w:r>
      <w:r w:rsidRPr="00CD3F79">
        <w:rPr>
          <w:rFonts w:ascii="Times New Roman" w:hAnsi="Times New Roman"/>
          <w:i/>
          <w:sz w:val="24"/>
          <w:szCs w:val="24"/>
        </w:rPr>
        <w:t>nggak</w:t>
      </w:r>
      <w:r w:rsidRPr="00CD3F79">
        <w:rPr>
          <w:rFonts w:ascii="Times New Roman" w:hAnsi="Times New Roman"/>
          <w:sz w:val="24"/>
          <w:szCs w:val="24"/>
        </w:rPr>
        <w:t xml:space="preserve"> dan </w:t>
      </w:r>
      <w:r w:rsidRPr="00CD3F79">
        <w:rPr>
          <w:rFonts w:ascii="Times New Roman" w:hAnsi="Times New Roman"/>
          <w:i/>
          <w:sz w:val="24"/>
          <w:szCs w:val="24"/>
        </w:rPr>
        <w:t>gak</w:t>
      </w:r>
      <w:r w:rsidRPr="00CD3F79">
        <w:rPr>
          <w:rFonts w:ascii="Times New Roman" w:hAnsi="Times New Roman"/>
          <w:sz w:val="24"/>
          <w:szCs w:val="24"/>
        </w:rPr>
        <w:t xml:space="preserve">. Penggunaan negasi formal dan nonformal dapat diidentifikasi berdasarkan penandanya. Tujuan dari penggunaan negasi (kata sangkalan) untuk membantah dan menolak pernyataan yang dituturkan oleh penutur. </w:t>
      </w:r>
    </w:p>
    <w:p w:rsidR="00B00375" w:rsidRPr="00CD3F79" w:rsidRDefault="00B00375" w:rsidP="00B00375">
      <w:pPr>
        <w:spacing w:line="276" w:lineRule="auto"/>
        <w:ind w:left="142" w:firstLine="578"/>
        <w:jc w:val="both"/>
        <w:rPr>
          <w:rFonts w:ascii="Times New Roman" w:hAnsi="Times New Roman"/>
          <w:color w:val="000000"/>
          <w:sz w:val="24"/>
          <w:szCs w:val="24"/>
          <w:lang w:eastAsia="id-ID"/>
        </w:rPr>
      </w:pPr>
      <w:r w:rsidRPr="00CD3F79">
        <w:rPr>
          <w:rFonts w:ascii="Times New Roman" w:hAnsi="Times New Roman"/>
          <w:color w:val="000000"/>
          <w:sz w:val="24"/>
          <w:szCs w:val="24"/>
          <w:lang w:eastAsia="id-ID"/>
        </w:rPr>
        <w:t>Sudaryanto dalam (Sudaryono, 1993: 28-19)  membedakan dua hal tentang konstituen negatif, yaitu bertujuan sebagai pendesak verba dan yang sekedar berfungsi sebagai penunjuk negasi. Sebagai pendesak verba konstituen negatif menegasi verba yang berfungsi sebagai inti konstruksi, sedang sebagai penunjuk negasi konstituen negatif menegasi bagian konstruksi lain yang bukan verba seperti adjectiva, nomina.</w:t>
      </w:r>
    </w:p>
    <w:p w:rsidR="00B00375" w:rsidRPr="00CD3F79" w:rsidRDefault="00B00375" w:rsidP="00B00375">
      <w:pPr>
        <w:spacing w:line="276" w:lineRule="auto"/>
        <w:ind w:left="142" w:firstLine="578"/>
        <w:jc w:val="both"/>
        <w:rPr>
          <w:rFonts w:ascii="Times New Roman" w:hAnsi="Times New Roman"/>
          <w:color w:val="000000"/>
          <w:sz w:val="24"/>
          <w:szCs w:val="24"/>
        </w:rPr>
      </w:pPr>
      <w:r w:rsidRPr="00CD3F79">
        <w:rPr>
          <w:rFonts w:ascii="Times New Roman" w:hAnsi="Times New Roman"/>
          <w:color w:val="000000"/>
          <w:sz w:val="24"/>
          <w:szCs w:val="24"/>
        </w:rPr>
        <w:t xml:space="preserve">Endy Santoso (2010: 24) mengemukakkan bahwa terdapat lima klasifikasi tujuan penggunaan negasi dalam bahasa Indonesia. Tujuan tersebut adalah </w:t>
      </w:r>
      <w:r w:rsidRPr="00CD3F79">
        <w:rPr>
          <w:rFonts w:ascii="Times New Roman" w:hAnsi="Times New Roman"/>
          <w:color w:val="000000"/>
          <w:sz w:val="24"/>
          <w:szCs w:val="24"/>
          <w:lang w:eastAsia="id-ID"/>
        </w:rPr>
        <w:t xml:space="preserve">dibagi menjadi lima, diantaranya adalah </w:t>
      </w:r>
      <w:r w:rsidRPr="00CD3F79">
        <w:rPr>
          <w:rFonts w:ascii="Times New Roman" w:hAnsi="Times New Roman"/>
          <w:color w:val="000000"/>
          <w:sz w:val="24"/>
          <w:szCs w:val="24"/>
        </w:rPr>
        <w:t>membantah tuturan yang diucapan lawan tutur, menegasi tuturan yang diucapkan oleh penutur, penegasian di dalam kalimat interogatif,imperatif, dan prediktif pada sebuah tuturan.</w:t>
      </w:r>
    </w:p>
    <w:p w:rsidR="00B00375" w:rsidRPr="00CD3F79" w:rsidRDefault="00B00375" w:rsidP="00B00375">
      <w:pPr>
        <w:spacing w:line="276" w:lineRule="auto"/>
        <w:ind w:left="142" w:firstLine="578"/>
        <w:jc w:val="both"/>
        <w:rPr>
          <w:rFonts w:ascii="Times New Roman" w:hAnsi="Times New Roman"/>
          <w:color w:val="000000"/>
          <w:sz w:val="24"/>
          <w:szCs w:val="24"/>
          <w:lang w:val="id-ID"/>
        </w:rPr>
      </w:pPr>
      <w:r w:rsidRPr="00CD3F79">
        <w:rPr>
          <w:rFonts w:ascii="Times New Roman" w:hAnsi="Times New Roman"/>
          <w:color w:val="000000"/>
          <w:sz w:val="24"/>
          <w:szCs w:val="24"/>
        </w:rPr>
        <w:t xml:space="preserve">Berdasarkan pendapat menurut Sudaryanto dan Endy Santoso dapat dipostulatkan bahwa tujuan negasi sebagai penunjuk negasi  dan menegasi yang ditandai dengan kata </w:t>
      </w:r>
      <w:r w:rsidRPr="00CD3F79">
        <w:rPr>
          <w:rFonts w:ascii="Times New Roman" w:hAnsi="Times New Roman"/>
          <w:i/>
          <w:color w:val="000000"/>
          <w:sz w:val="24"/>
          <w:szCs w:val="24"/>
        </w:rPr>
        <w:t>tidak, bukan, tanpa</w:t>
      </w:r>
      <w:r w:rsidRPr="00CD3F79">
        <w:rPr>
          <w:rFonts w:ascii="Times New Roman" w:hAnsi="Times New Roman"/>
          <w:color w:val="000000"/>
          <w:sz w:val="24"/>
          <w:szCs w:val="24"/>
        </w:rPr>
        <w:t>. Tujuan negasi sebagai membantah tuturan dari yang diucapkan, penegasian pada kalimat imperaktif, interogatif, dan prediktif. Tujuan negasi tersebut mempunyai perannya masing-masing dalam kalimat yang mengandung negasi.</w:t>
      </w:r>
    </w:p>
    <w:p w:rsidR="00B00375" w:rsidRPr="00CD3F79" w:rsidRDefault="00B00375" w:rsidP="00B00375">
      <w:pPr>
        <w:autoSpaceDE w:val="0"/>
        <w:autoSpaceDN w:val="0"/>
        <w:adjustRightInd w:val="0"/>
        <w:spacing w:line="276" w:lineRule="auto"/>
        <w:ind w:left="142" w:firstLine="425"/>
        <w:jc w:val="both"/>
        <w:rPr>
          <w:rFonts w:ascii="Times New Roman" w:hAnsi="Times New Roman"/>
          <w:color w:val="000000"/>
          <w:sz w:val="24"/>
          <w:szCs w:val="24"/>
          <w:lang w:val="id-ID"/>
        </w:rPr>
      </w:pPr>
      <w:r w:rsidRPr="00CD3F79">
        <w:rPr>
          <w:rFonts w:ascii="Times New Roman" w:hAnsi="Times New Roman"/>
          <w:sz w:val="24"/>
          <w:szCs w:val="24"/>
          <w:lang w:val="id-ID"/>
        </w:rPr>
        <w:t xml:space="preserve">Peneliti juga menggunakan peneliti terdahulu yakni Penelitian terdahulu oleh </w:t>
      </w:r>
      <w:r w:rsidRPr="00CD3F79">
        <w:rPr>
          <w:rFonts w:ascii="Times New Roman" w:hAnsi="Times New Roman"/>
          <w:color w:val="000000"/>
          <w:sz w:val="24"/>
          <w:szCs w:val="24"/>
        </w:rPr>
        <w:t xml:space="preserve">Endy Santoso (2011) yang berjudul </w:t>
      </w:r>
      <w:r w:rsidRPr="00CD3F79">
        <w:rPr>
          <w:rFonts w:ascii="Times New Roman" w:hAnsi="Times New Roman"/>
          <w:i/>
          <w:color w:val="000000"/>
          <w:sz w:val="24"/>
          <w:szCs w:val="24"/>
        </w:rPr>
        <w:t>Analisis Negasi Dalam “Debat Partai” Di Tvone</w:t>
      </w:r>
      <w:r w:rsidRPr="00CD3F79">
        <w:rPr>
          <w:rFonts w:ascii="Times New Roman" w:hAnsi="Times New Roman"/>
          <w:sz w:val="24"/>
          <w:szCs w:val="24"/>
          <w:lang w:val="id-ID"/>
        </w:rPr>
        <w:t xml:space="preserve"> dan penelitian terdahulu oleh </w:t>
      </w:r>
      <w:r w:rsidRPr="00CD3F79">
        <w:rPr>
          <w:rFonts w:ascii="Times New Roman" w:hAnsi="Times New Roman"/>
          <w:color w:val="000000"/>
          <w:sz w:val="24"/>
          <w:szCs w:val="24"/>
        </w:rPr>
        <w:t xml:space="preserve">Faisal Rasul (2016) yang berjudul </w:t>
      </w:r>
      <w:r w:rsidRPr="00CD3F79">
        <w:rPr>
          <w:rFonts w:ascii="Times New Roman" w:hAnsi="Times New Roman"/>
          <w:i/>
          <w:color w:val="000000"/>
          <w:sz w:val="24"/>
          <w:szCs w:val="24"/>
        </w:rPr>
        <w:t>Bentuk-bentuk negasi Muna</w:t>
      </w:r>
      <w:r w:rsidRPr="00CD3F79">
        <w:rPr>
          <w:rFonts w:ascii="Times New Roman" w:hAnsi="Times New Roman"/>
          <w:i/>
          <w:color w:val="000000"/>
          <w:sz w:val="24"/>
          <w:szCs w:val="24"/>
          <w:lang w:val="id-ID"/>
        </w:rPr>
        <w:t xml:space="preserve">. </w:t>
      </w:r>
      <w:r w:rsidRPr="00CD3F79">
        <w:rPr>
          <w:rFonts w:ascii="Times New Roman" w:hAnsi="Times New Roman"/>
          <w:color w:val="000000"/>
          <w:sz w:val="24"/>
          <w:szCs w:val="24"/>
          <w:lang w:val="id-ID"/>
        </w:rPr>
        <w:t xml:space="preserve">Berdasarkan penelitian terdahulu peneliti berusaha agar penelitian dengan objek yang berbeda ini dapat menjelaskan apa saja bentuk negasi dan tujuan penggunaan negasi dalam tuturan peserta diskusi Indonesia </w:t>
      </w:r>
      <w:r w:rsidRPr="00CD3F79">
        <w:rPr>
          <w:rFonts w:ascii="Times New Roman" w:hAnsi="Times New Roman"/>
          <w:i/>
          <w:color w:val="000000"/>
          <w:sz w:val="24"/>
          <w:szCs w:val="24"/>
          <w:lang w:val="id-ID"/>
        </w:rPr>
        <w:t>Lawyers Club</w:t>
      </w:r>
      <w:r w:rsidRPr="00CD3F79">
        <w:rPr>
          <w:rFonts w:ascii="Times New Roman" w:hAnsi="Times New Roman"/>
          <w:color w:val="000000"/>
          <w:sz w:val="24"/>
          <w:szCs w:val="24"/>
          <w:lang w:val="id-ID"/>
        </w:rPr>
        <w:t xml:space="preserve"> yang bertemakan Kontroversi RKUHP dari pasal kumpul kebo sampai penghinaan Presiden.</w:t>
      </w:r>
    </w:p>
    <w:p w:rsidR="006F32C0" w:rsidRPr="00DC663A" w:rsidRDefault="006F32C0" w:rsidP="00B00375">
      <w:pPr>
        <w:pStyle w:val="KataKuncikeywords"/>
        <w:spacing w:after="0" w:line="276" w:lineRule="auto"/>
        <w:jc w:val="both"/>
        <w:rPr>
          <w:rFonts w:ascii="Times New Roman" w:eastAsia="Carlito" w:hAnsi="Times New Roman"/>
          <w:i w:val="0"/>
          <w:szCs w:val="24"/>
        </w:rPr>
      </w:pPr>
    </w:p>
    <w:p w:rsidR="008C5D16" w:rsidRPr="00DC663A" w:rsidRDefault="00876DE6" w:rsidP="00B00375">
      <w:pPr>
        <w:pStyle w:val="KataKuncikeywords"/>
        <w:spacing w:after="0" w:line="276" w:lineRule="auto"/>
        <w:jc w:val="both"/>
        <w:rPr>
          <w:rFonts w:ascii="Times New Roman" w:hAnsi="Times New Roman"/>
          <w:i w:val="0"/>
          <w:szCs w:val="24"/>
        </w:rPr>
      </w:pPr>
      <w:r w:rsidRPr="00DC663A">
        <w:rPr>
          <w:rFonts w:ascii="Times New Roman" w:hAnsi="Times New Roman"/>
          <w:b/>
          <w:i w:val="0"/>
          <w:szCs w:val="24"/>
        </w:rPr>
        <w:t>Metode Penelitian</w:t>
      </w:r>
    </w:p>
    <w:p w:rsidR="00B00375" w:rsidRPr="00CD3F79" w:rsidRDefault="00B00375" w:rsidP="00B00375">
      <w:pPr>
        <w:spacing w:line="276" w:lineRule="auto"/>
        <w:ind w:firstLine="720"/>
        <w:jc w:val="both"/>
        <w:rPr>
          <w:rFonts w:ascii="Times New Roman" w:hAnsi="Times New Roman"/>
          <w:sz w:val="24"/>
          <w:szCs w:val="24"/>
          <w:lang w:val="id-ID"/>
        </w:rPr>
      </w:pPr>
      <w:r w:rsidRPr="00CD3F79">
        <w:rPr>
          <w:rFonts w:ascii="Times New Roman" w:hAnsi="Times New Roman"/>
          <w:sz w:val="24"/>
          <w:szCs w:val="24"/>
        </w:rPr>
        <w:t>Metode yang digunakan dalam penelitian ini adalah deskriptif kualitatif.</w:t>
      </w:r>
      <w:r>
        <w:rPr>
          <w:rFonts w:ascii="Times New Roman" w:hAnsi="Times New Roman"/>
          <w:sz w:val="24"/>
          <w:szCs w:val="24"/>
          <w:lang w:val="id-ID"/>
        </w:rPr>
        <w:t xml:space="preserve"> </w:t>
      </w:r>
      <w:r w:rsidRPr="00CD3F79">
        <w:rPr>
          <w:rFonts w:ascii="Times New Roman" w:hAnsi="Times New Roman"/>
          <w:sz w:val="24"/>
          <w:szCs w:val="24"/>
          <w:lang w:val="id-ID"/>
        </w:rPr>
        <w:t>P</w:t>
      </w:r>
      <w:r w:rsidRPr="00CD3F79">
        <w:rPr>
          <w:rFonts w:ascii="Times New Roman" w:hAnsi="Times New Roman"/>
          <w:sz w:val="24"/>
          <w:szCs w:val="24"/>
        </w:rPr>
        <w:t>enelitian kualitatif deskriptif yang bersifat deskriptif analitis yang berupaya mendeskripsikan atau menggambarkan fakta-fakta yang kemudian disusul dengan analisis. Sugiyono (2005:21) mengatakan bahwa metode deskriptif cara menggambarkan dan menganalisis</w:t>
      </w:r>
      <w:r w:rsidRPr="00CD3F79">
        <w:rPr>
          <w:rFonts w:ascii="Times New Roman" w:hAnsi="Times New Roman"/>
          <w:sz w:val="24"/>
          <w:szCs w:val="24"/>
          <w:lang w:val="id-ID"/>
        </w:rPr>
        <w:t xml:space="preserve"> </w:t>
      </w:r>
      <w:r w:rsidRPr="00CD3F79">
        <w:rPr>
          <w:rFonts w:ascii="Times New Roman" w:hAnsi="Times New Roman"/>
          <w:sz w:val="24"/>
          <w:szCs w:val="24"/>
        </w:rPr>
        <w:t xml:space="preserve">yang tidak untuk membuat kesimpulan secara luas. </w:t>
      </w:r>
    </w:p>
    <w:p w:rsidR="00B00375" w:rsidRPr="00CD3F79" w:rsidRDefault="00B00375" w:rsidP="00B00375">
      <w:pPr>
        <w:spacing w:line="276" w:lineRule="auto"/>
        <w:ind w:firstLine="720"/>
        <w:jc w:val="both"/>
        <w:rPr>
          <w:rFonts w:ascii="Times New Roman" w:hAnsi="Times New Roman"/>
          <w:sz w:val="24"/>
          <w:szCs w:val="24"/>
          <w:lang w:val="id-ID"/>
        </w:rPr>
      </w:pPr>
      <w:r w:rsidRPr="00CD3F79">
        <w:rPr>
          <w:rFonts w:ascii="Times New Roman" w:hAnsi="Times New Roman"/>
          <w:sz w:val="24"/>
          <w:szCs w:val="24"/>
          <w:lang w:val="id-ID"/>
        </w:rPr>
        <w:t xml:space="preserve">Aspek yang diamati dalam penelitian adalah bentuk pemarkah negasi yang ada dalam acara Indonesia Lawyers Club dan tujuan dari penggunaan negasi </w:t>
      </w:r>
      <w:r w:rsidRPr="00CD3F79">
        <w:rPr>
          <w:rFonts w:ascii="Times New Roman" w:hAnsi="Times New Roman"/>
          <w:sz w:val="24"/>
          <w:szCs w:val="24"/>
          <w:lang w:val="id-ID"/>
        </w:rPr>
        <w:lastRenderedPageBreak/>
        <w:t xml:space="preserve">dalam Indonesia Lawyers Club. </w:t>
      </w:r>
      <w:r w:rsidRPr="00CD3F79">
        <w:rPr>
          <w:rFonts w:ascii="Times New Roman" w:hAnsi="Times New Roman"/>
          <w:sz w:val="24"/>
          <w:szCs w:val="24"/>
        </w:rPr>
        <w:t xml:space="preserve">Sumber data berasal dari  </w:t>
      </w:r>
      <w:r w:rsidRPr="00CD3F79">
        <w:rPr>
          <w:rFonts w:ascii="Times New Roman" w:hAnsi="Times New Roman"/>
          <w:i/>
          <w:color w:val="000000"/>
          <w:sz w:val="24"/>
          <w:szCs w:val="24"/>
        </w:rPr>
        <w:t xml:space="preserve">Chanel Youtube Indonesia Lawyers Club Kontroversi </w:t>
      </w:r>
      <w:r w:rsidRPr="00CD3F79">
        <w:rPr>
          <w:rFonts w:ascii="Times New Roman" w:hAnsi="Times New Roman"/>
          <w:color w:val="000000"/>
          <w:sz w:val="24"/>
          <w:szCs w:val="24"/>
        </w:rPr>
        <w:t>RKUHP</w:t>
      </w:r>
      <w:r w:rsidRPr="00CD3F79">
        <w:rPr>
          <w:rFonts w:ascii="Times New Roman" w:hAnsi="Times New Roman"/>
          <w:i/>
          <w:color w:val="000000"/>
          <w:sz w:val="24"/>
          <w:szCs w:val="24"/>
        </w:rPr>
        <w:t xml:space="preserve">: </w:t>
      </w:r>
      <w:r w:rsidRPr="00CD3F79">
        <w:rPr>
          <w:rFonts w:ascii="Times New Roman" w:hAnsi="Times New Roman"/>
          <w:color w:val="000000"/>
          <w:sz w:val="24"/>
          <w:szCs w:val="24"/>
        </w:rPr>
        <w:t>Pasal Kumpul Kebo sampai penghinaan Presiden</w:t>
      </w:r>
      <w:r w:rsidRPr="00CD3F79">
        <w:rPr>
          <w:rFonts w:ascii="Times New Roman" w:hAnsi="Times New Roman"/>
          <w:sz w:val="24"/>
          <w:szCs w:val="24"/>
        </w:rPr>
        <w:t>.</w:t>
      </w:r>
      <w:r w:rsidRPr="00CD3F79">
        <w:rPr>
          <w:rFonts w:ascii="Times New Roman" w:hAnsi="Times New Roman"/>
          <w:sz w:val="24"/>
          <w:szCs w:val="24"/>
          <w:lang w:val="id-ID"/>
        </w:rPr>
        <w:t xml:space="preserve"> Teknik pengumpulan data adalah teknik dokumentasi, simak, dan catat. Setelah transkip percakapan selesai selanjutnya mengidentifikasi dan mengklasifikasi sesuai dengan rumusan masalah.</w:t>
      </w:r>
    </w:p>
    <w:p w:rsidR="00B00375" w:rsidRPr="00CD3F79" w:rsidRDefault="00B00375" w:rsidP="00B00375">
      <w:pPr>
        <w:autoSpaceDE w:val="0"/>
        <w:autoSpaceDN w:val="0"/>
        <w:adjustRightInd w:val="0"/>
        <w:spacing w:line="276" w:lineRule="auto"/>
        <w:ind w:firstLine="567"/>
        <w:jc w:val="both"/>
        <w:rPr>
          <w:rFonts w:ascii="Times New Roman" w:hAnsi="Times New Roman"/>
          <w:sz w:val="24"/>
          <w:szCs w:val="24"/>
          <w:lang w:val="id-ID"/>
        </w:rPr>
      </w:pPr>
    </w:p>
    <w:p w:rsidR="00876DE6" w:rsidRPr="00DC663A" w:rsidRDefault="00DC663A" w:rsidP="00B00375">
      <w:pPr>
        <w:pStyle w:val="KataKuncikeywords"/>
        <w:tabs>
          <w:tab w:val="right" w:pos="7937"/>
        </w:tabs>
        <w:spacing w:after="0" w:line="276" w:lineRule="auto"/>
        <w:jc w:val="both"/>
        <w:rPr>
          <w:rFonts w:ascii="Times New Roman" w:hAnsi="Times New Roman"/>
          <w:b/>
          <w:i w:val="0"/>
          <w:szCs w:val="24"/>
        </w:rPr>
      </w:pPr>
      <w:r>
        <w:rPr>
          <w:rFonts w:ascii="Times New Roman" w:hAnsi="Times New Roman"/>
          <w:b/>
          <w:i w:val="0"/>
          <w:szCs w:val="24"/>
        </w:rPr>
        <w:t>Hasil dan Pembahasan</w:t>
      </w:r>
      <w:r w:rsidR="00B00375">
        <w:rPr>
          <w:rFonts w:ascii="Times New Roman" w:hAnsi="Times New Roman"/>
          <w:b/>
          <w:i w:val="0"/>
          <w:szCs w:val="24"/>
        </w:rPr>
        <w:tab/>
      </w:r>
    </w:p>
    <w:p w:rsidR="00B00375" w:rsidRPr="00CD3F79" w:rsidRDefault="00B00375" w:rsidP="00B00375">
      <w:pPr>
        <w:spacing w:line="276" w:lineRule="auto"/>
        <w:ind w:firstLine="720"/>
        <w:jc w:val="both"/>
        <w:rPr>
          <w:rFonts w:ascii="Times New Roman" w:hAnsi="Times New Roman"/>
          <w:color w:val="000000"/>
          <w:sz w:val="24"/>
          <w:szCs w:val="24"/>
        </w:rPr>
      </w:pPr>
      <w:r w:rsidRPr="00CD3F79">
        <w:rPr>
          <w:rFonts w:ascii="Times New Roman" w:hAnsi="Times New Roman"/>
          <w:sz w:val="24"/>
          <w:szCs w:val="24"/>
        </w:rPr>
        <w:t xml:space="preserve">Penelitian ini menjelaskan bentuk negasi dan tujuan penggunaan negasi dalam </w:t>
      </w:r>
      <w:r w:rsidRPr="00CD3F79">
        <w:rPr>
          <w:rFonts w:ascii="Times New Roman" w:hAnsi="Times New Roman"/>
          <w:sz w:val="24"/>
          <w:szCs w:val="24"/>
          <w:lang w:val="id-ID"/>
        </w:rPr>
        <w:t>Tuturan Peserta Diskusi Indonesia Lawyers Club</w:t>
      </w:r>
      <w:r w:rsidRPr="00CD3F79">
        <w:rPr>
          <w:rFonts w:ascii="Times New Roman" w:hAnsi="Times New Roman"/>
          <w:sz w:val="24"/>
          <w:szCs w:val="24"/>
        </w:rPr>
        <w:t>. Penulis mengutip dialog yang diujarkan secara keseluruhan dan menyesuaikannya dengan indikator-indikator sehingga mengarah kepada bentuk negasi dan tujuan penggunaan negasi.</w:t>
      </w:r>
    </w:p>
    <w:p w:rsidR="00B00375" w:rsidRPr="00CD3F79" w:rsidRDefault="00B00375" w:rsidP="00B00375">
      <w:pPr>
        <w:tabs>
          <w:tab w:val="left" w:pos="567"/>
        </w:tabs>
        <w:spacing w:line="276" w:lineRule="auto"/>
        <w:jc w:val="both"/>
        <w:rPr>
          <w:rFonts w:ascii="Times New Roman" w:hAnsi="Times New Roman"/>
          <w:sz w:val="24"/>
          <w:szCs w:val="24"/>
        </w:rPr>
      </w:pPr>
      <w:r w:rsidRPr="00CD3F79">
        <w:rPr>
          <w:rFonts w:ascii="Times New Roman" w:hAnsi="Times New Roman"/>
          <w:color w:val="000000"/>
          <w:sz w:val="24"/>
          <w:szCs w:val="24"/>
          <w:lang w:val="id-ID"/>
        </w:rPr>
        <w:tab/>
      </w:r>
      <w:r w:rsidRPr="00CD3F79">
        <w:rPr>
          <w:rFonts w:ascii="Times New Roman" w:hAnsi="Times New Roman"/>
          <w:color w:val="000000"/>
          <w:sz w:val="24"/>
          <w:szCs w:val="24"/>
        </w:rPr>
        <w:t xml:space="preserve">Data yang disajikan berupa bentuk negasi yang ditemukan dalam </w:t>
      </w:r>
      <w:r w:rsidRPr="00CD3F79">
        <w:rPr>
          <w:rFonts w:ascii="Times New Roman" w:hAnsi="Times New Roman"/>
          <w:sz w:val="24"/>
          <w:szCs w:val="24"/>
        </w:rPr>
        <w:t>acara Indonesia Lawyers Club Kontroversi RKUHP di TVOne yaitu bentuk negasi formal dan nonformal. Tujuan yang  ditemukan dalam acara Indonesia Lawyers Club Kontroversi RKUHP di TVOne yaitu membantah pernyataan lawan tutur, menegasi pernyataan lawan tutur, dan penegasian dalam kalimat interogatif, imperaktif, dan predikatif.</w:t>
      </w:r>
      <w:r w:rsidRPr="00CD3F79">
        <w:rPr>
          <w:rFonts w:ascii="Times New Roman" w:hAnsi="Times New Roman"/>
          <w:sz w:val="24"/>
          <w:szCs w:val="24"/>
          <w:lang w:val="id-ID"/>
        </w:rPr>
        <w:t xml:space="preserve"> </w:t>
      </w:r>
      <w:r w:rsidRPr="00CD3F79">
        <w:rPr>
          <w:rFonts w:ascii="Times New Roman" w:hAnsi="Times New Roman"/>
          <w:color w:val="000000"/>
          <w:sz w:val="24"/>
          <w:szCs w:val="24"/>
        </w:rPr>
        <w:t>Total  variasi pemarkah bentuk</w:t>
      </w:r>
      <w:r w:rsidRPr="00CD3F79">
        <w:rPr>
          <w:rFonts w:ascii="Times New Roman" w:hAnsi="Times New Roman"/>
          <w:sz w:val="24"/>
          <w:szCs w:val="24"/>
        </w:rPr>
        <w:t xml:space="preserve"> negasi formal </w:t>
      </w:r>
      <w:r w:rsidRPr="00CD3F79">
        <w:rPr>
          <w:rFonts w:ascii="Times New Roman" w:hAnsi="Times New Roman"/>
          <w:i/>
          <w:sz w:val="24"/>
          <w:szCs w:val="24"/>
        </w:rPr>
        <w:t>tidak</w:t>
      </w:r>
      <w:r>
        <w:rPr>
          <w:rFonts w:ascii="Times New Roman" w:hAnsi="Times New Roman"/>
          <w:sz w:val="24"/>
          <w:szCs w:val="24"/>
        </w:rPr>
        <w:t xml:space="preserve"> sebanyak </w:t>
      </w:r>
      <w:r w:rsidR="00BD1277">
        <w:rPr>
          <w:rFonts w:ascii="Times New Roman" w:hAnsi="Times New Roman"/>
          <w:sz w:val="24"/>
          <w:szCs w:val="24"/>
          <w:lang w:val="id-ID"/>
        </w:rPr>
        <w:t>191</w:t>
      </w:r>
      <w:r w:rsidRPr="00CD3F79">
        <w:rPr>
          <w:rFonts w:ascii="Times New Roman" w:hAnsi="Times New Roman"/>
          <w:sz w:val="24"/>
          <w:szCs w:val="24"/>
        </w:rPr>
        <w:t xml:space="preserve"> data, </w:t>
      </w:r>
      <w:r w:rsidRPr="00CD3F79">
        <w:rPr>
          <w:rFonts w:ascii="Times New Roman" w:hAnsi="Times New Roman"/>
          <w:i/>
          <w:sz w:val="24"/>
          <w:szCs w:val="24"/>
        </w:rPr>
        <w:t>tanpa</w:t>
      </w:r>
      <w:r w:rsidRPr="00CD3F79">
        <w:rPr>
          <w:rFonts w:ascii="Times New Roman" w:hAnsi="Times New Roman"/>
          <w:sz w:val="24"/>
          <w:szCs w:val="24"/>
        </w:rPr>
        <w:t xml:space="preserve"> sebanyak 5 data, dan</w:t>
      </w:r>
      <w:r w:rsidRPr="00CD3F79">
        <w:rPr>
          <w:rFonts w:ascii="Times New Roman" w:hAnsi="Times New Roman"/>
          <w:i/>
          <w:sz w:val="24"/>
          <w:szCs w:val="24"/>
        </w:rPr>
        <w:t xml:space="preserve"> bukan</w:t>
      </w:r>
      <w:r>
        <w:rPr>
          <w:rFonts w:ascii="Times New Roman" w:hAnsi="Times New Roman"/>
          <w:sz w:val="24"/>
          <w:szCs w:val="24"/>
        </w:rPr>
        <w:t xml:space="preserve"> sebanyak 6</w:t>
      </w:r>
      <w:r>
        <w:rPr>
          <w:rFonts w:ascii="Times New Roman" w:hAnsi="Times New Roman"/>
          <w:sz w:val="24"/>
          <w:szCs w:val="24"/>
          <w:lang w:val="id-ID"/>
        </w:rPr>
        <w:t>0</w:t>
      </w:r>
      <w:r w:rsidRPr="00CD3F79">
        <w:rPr>
          <w:rFonts w:ascii="Times New Roman" w:hAnsi="Times New Roman"/>
          <w:sz w:val="24"/>
          <w:szCs w:val="24"/>
        </w:rPr>
        <w:t xml:space="preserve"> data. Total </w:t>
      </w:r>
      <w:r w:rsidRPr="00CD3F79">
        <w:rPr>
          <w:rFonts w:ascii="Times New Roman" w:hAnsi="Times New Roman"/>
          <w:color w:val="000000"/>
          <w:sz w:val="24"/>
          <w:szCs w:val="24"/>
        </w:rPr>
        <w:t xml:space="preserve">variasi pemarkah bentuk negasi nonformal </w:t>
      </w:r>
      <w:r w:rsidRPr="00CD3F79">
        <w:rPr>
          <w:rFonts w:ascii="Times New Roman" w:hAnsi="Times New Roman"/>
          <w:i/>
          <w:color w:val="000000"/>
          <w:sz w:val="24"/>
          <w:szCs w:val="24"/>
        </w:rPr>
        <w:t>nggak</w:t>
      </w:r>
      <w:r>
        <w:rPr>
          <w:rFonts w:ascii="Times New Roman" w:hAnsi="Times New Roman"/>
          <w:sz w:val="24"/>
          <w:szCs w:val="24"/>
        </w:rPr>
        <w:t xml:space="preserve"> sebanyak 4</w:t>
      </w:r>
      <w:r>
        <w:rPr>
          <w:rFonts w:ascii="Times New Roman" w:hAnsi="Times New Roman"/>
          <w:sz w:val="24"/>
          <w:szCs w:val="24"/>
          <w:lang w:val="id-ID"/>
        </w:rPr>
        <w:t>3</w:t>
      </w:r>
      <w:r w:rsidRPr="00CD3F79">
        <w:rPr>
          <w:rFonts w:ascii="Times New Roman" w:hAnsi="Times New Roman"/>
          <w:sz w:val="24"/>
          <w:szCs w:val="24"/>
        </w:rPr>
        <w:t xml:space="preserve"> data, </w:t>
      </w:r>
      <w:r w:rsidRPr="00CD3F79">
        <w:rPr>
          <w:rFonts w:ascii="Times New Roman" w:hAnsi="Times New Roman"/>
          <w:i/>
          <w:sz w:val="24"/>
          <w:szCs w:val="24"/>
        </w:rPr>
        <w:t xml:space="preserve">gak </w:t>
      </w:r>
      <w:r w:rsidRPr="00CD3F79">
        <w:rPr>
          <w:rFonts w:ascii="Times New Roman" w:hAnsi="Times New Roman"/>
          <w:sz w:val="24"/>
          <w:szCs w:val="24"/>
        </w:rPr>
        <w:t xml:space="preserve">sebanyak 2 data, dan </w:t>
      </w:r>
      <w:r w:rsidRPr="00CD3F79">
        <w:rPr>
          <w:rFonts w:ascii="Times New Roman" w:hAnsi="Times New Roman"/>
          <w:i/>
          <w:sz w:val="24"/>
          <w:szCs w:val="24"/>
        </w:rPr>
        <w:t xml:space="preserve">enggak </w:t>
      </w:r>
      <w:r w:rsidRPr="00CD3F79">
        <w:rPr>
          <w:rFonts w:ascii="Times New Roman" w:hAnsi="Times New Roman"/>
          <w:sz w:val="24"/>
          <w:szCs w:val="24"/>
        </w:rPr>
        <w:t xml:space="preserve">sebanyak 3 data. Tujuan penggunaan negasi yang ditemukan adalah: menegasi, membantah, penegasian dalam kalimat interogatif, imperaktif, dan prediktif. Berdasarkan hasil analisis ditemukan tujuan penggunaan negasi </w:t>
      </w:r>
      <w:r w:rsidRPr="00CD3F79">
        <w:rPr>
          <w:rFonts w:ascii="Times New Roman" w:hAnsi="Times New Roman"/>
          <w:i/>
          <w:sz w:val="24"/>
          <w:szCs w:val="24"/>
        </w:rPr>
        <w:t>yang menegasi</w:t>
      </w:r>
      <w:r w:rsidRPr="00CD3F79">
        <w:rPr>
          <w:rFonts w:ascii="Times New Roman" w:hAnsi="Times New Roman"/>
          <w:sz w:val="24"/>
          <w:szCs w:val="24"/>
        </w:rPr>
        <w:t xml:space="preserve"> s</w:t>
      </w:r>
      <w:r>
        <w:rPr>
          <w:rFonts w:ascii="Times New Roman" w:hAnsi="Times New Roman"/>
          <w:sz w:val="24"/>
          <w:szCs w:val="24"/>
        </w:rPr>
        <w:t xml:space="preserve">ebanyak </w:t>
      </w:r>
      <w:r>
        <w:rPr>
          <w:rFonts w:ascii="Times New Roman" w:hAnsi="Times New Roman"/>
          <w:sz w:val="24"/>
          <w:szCs w:val="24"/>
          <w:lang w:val="id-ID"/>
        </w:rPr>
        <w:t xml:space="preserve">243 </w:t>
      </w:r>
      <w:r w:rsidRPr="00CD3F79">
        <w:rPr>
          <w:rFonts w:ascii="Times New Roman" w:hAnsi="Times New Roman"/>
          <w:sz w:val="24"/>
          <w:szCs w:val="24"/>
        </w:rPr>
        <w:t xml:space="preserve">data. Tujuan penggunaan negasi </w:t>
      </w:r>
      <w:r w:rsidRPr="00CD3F79">
        <w:rPr>
          <w:rFonts w:ascii="Times New Roman" w:hAnsi="Times New Roman"/>
          <w:i/>
          <w:sz w:val="24"/>
          <w:szCs w:val="24"/>
        </w:rPr>
        <w:t>yang membantah</w:t>
      </w:r>
      <w:r>
        <w:rPr>
          <w:rFonts w:ascii="Times New Roman" w:hAnsi="Times New Roman"/>
          <w:sz w:val="24"/>
          <w:szCs w:val="24"/>
        </w:rPr>
        <w:t xml:space="preserve"> sebanyak 3</w:t>
      </w:r>
      <w:r>
        <w:rPr>
          <w:rFonts w:ascii="Times New Roman" w:hAnsi="Times New Roman"/>
          <w:sz w:val="24"/>
          <w:szCs w:val="24"/>
          <w:lang w:val="id-ID"/>
        </w:rPr>
        <w:t>3</w:t>
      </w:r>
      <w:r w:rsidRPr="00CD3F79">
        <w:rPr>
          <w:rFonts w:ascii="Times New Roman" w:hAnsi="Times New Roman"/>
          <w:sz w:val="24"/>
          <w:szCs w:val="24"/>
        </w:rPr>
        <w:t xml:space="preserve"> data, tujuan penegasian </w:t>
      </w:r>
      <w:r w:rsidRPr="00CD3F79">
        <w:rPr>
          <w:rFonts w:ascii="Times New Roman" w:hAnsi="Times New Roman"/>
          <w:i/>
          <w:sz w:val="24"/>
          <w:szCs w:val="24"/>
        </w:rPr>
        <w:t>di dalam kalimat interogatif</w:t>
      </w:r>
      <w:r>
        <w:rPr>
          <w:rFonts w:ascii="Times New Roman" w:hAnsi="Times New Roman"/>
          <w:sz w:val="24"/>
          <w:szCs w:val="24"/>
        </w:rPr>
        <w:t xml:space="preserve"> sebanyak 2</w:t>
      </w:r>
      <w:r>
        <w:rPr>
          <w:rFonts w:ascii="Times New Roman" w:hAnsi="Times New Roman"/>
          <w:sz w:val="24"/>
          <w:szCs w:val="24"/>
          <w:lang w:val="id-ID"/>
        </w:rPr>
        <w:t>3</w:t>
      </w:r>
      <w:r w:rsidRPr="00CD3F79">
        <w:rPr>
          <w:rFonts w:ascii="Times New Roman" w:hAnsi="Times New Roman"/>
          <w:sz w:val="24"/>
          <w:szCs w:val="24"/>
        </w:rPr>
        <w:t xml:space="preserve"> data. Tujuan penegasian </w:t>
      </w:r>
      <w:r w:rsidRPr="00CD3F79">
        <w:rPr>
          <w:rFonts w:ascii="Times New Roman" w:hAnsi="Times New Roman"/>
          <w:i/>
          <w:sz w:val="24"/>
          <w:szCs w:val="24"/>
        </w:rPr>
        <w:t xml:space="preserve">di dalam kalimat imperaktif </w:t>
      </w:r>
      <w:r w:rsidRPr="00CD3F79">
        <w:rPr>
          <w:rFonts w:ascii="Times New Roman" w:hAnsi="Times New Roman"/>
          <w:sz w:val="24"/>
          <w:szCs w:val="24"/>
        </w:rPr>
        <w:t xml:space="preserve">sebanyak 3 data. Tujuan penegasian </w:t>
      </w:r>
      <w:r w:rsidRPr="00CD3F79">
        <w:rPr>
          <w:rFonts w:ascii="Times New Roman" w:hAnsi="Times New Roman"/>
          <w:i/>
          <w:sz w:val="24"/>
          <w:szCs w:val="24"/>
        </w:rPr>
        <w:t>di dalam kalimat predikatif</w:t>
      </w:r>
      <w:r w:rsidRPr="00CD3F79">
        <w:rPr>
          <w:rFonts w:ascii="Times New Roman" w:hAnsi="Times New Roman"/>
          <w:sz w:val="24"/>
          <w:szCs w:val="24"/>
        </w:rPr>
        <w:t>sebanyak 2 data.</w:t>
      </w:r>
    </w:p>
    <w:p w:rsidR="00B00375" w:rsidRPr="00CD3F79" w:rsidRDefault="00B00375" w:rsidP="00B00375">
      <w:pPr>
        <w:spacing w:line="276" w:lineRule="auto"/>
        <w:ind w:firstLine="720"/>
        <w:jc w:val="both"/>
        <w:rPr>
          <w:rFonts w:ascii="Times New Roman" w:hAnsi="Times New Roman"/>
          <w:sz w:val="24"/>
          <w:szCs w:val="24"/>
        </w:rPr>
      </w:pPr>
      <w:r w:rsidRPr="00CD3F79">
        <w:rPr>
          <w:rFonts w:ascii="Times New Roman" w:hAnsi="Times New Roman"/>
          <w:sz w:val="24"/>
          <w:szCs w:val="24"/>
        </w:rPr>
        <w:t xml:space="preserve"> Berikut ini adalah pe</w:t>
      </w:r>
      <w:r w:rsidRPr="00CD3F79">
        <w:rPr>
          <w:rFonts w:ascii="Times New Roman" w:hAnsi="Times New Roman"/>
          <w:sz w:val="24"/>
          <w:szCs w:val="24"/>
          <w:lang w:val="id-ID"/>
        </w:rPr>
        <w:t>mbahasan</w:t>
      </w:r>
      <w:r w:rsidRPr="00CD3F79">
        <w:rPr>
          <w:rFonts w:ascii="Times New Roman" w:hAnsi="Times New Roman"/>
          <w:sz w:val="24"/>
          <w:szCs w:val="24"/>
        </w:rPr>
        <w:t xml:space="preserve"> yang berkaitan dengan hasil penelitian “Ne</w:t>
      </w:r>
      <w:r w:rsidRPr="00CD3F79">
        <w:rPr>
          <w:rFonts w:ascii="Times New Roman" w:hAnsi="Times New Roman"/>
          <w:sz w:val="24"/>
          <w:szCs w:val="24"/>
          <w:lang w:val="id-ID"/>
        </w:rPr>
        <w:t>gasi dalam Tuturan Peserta Diskusi Indonesia Lawyers Club</w:t>
      </w:r>
      <w:r w:rsidRPr="00CD3F79">
        <w:rPr>
          <w:rFonts w:ascii="Times New Roman" w:hAnsi="Times New Roman"/>
          <w:sz w:val="24"/>
          <w:szCs w:val="24"/>
        </w:rPr>
        <w:t>”:</w:t>
      </w:r>
    </w:p>
    <w:p w:rsidR="00B00375" w:rsidRPr="00CD3F79" w:rsidRDefault="00B00375" w:rsidP="00B00375">
      <w:pPr>
        <w:pStyle w:val="ListParagraph"/>
        <w:spacing w:line="276" w:lineRule="auto"/>
        <w:ind w:left="0"/>
        <w:jc w:val="both"/>
        <w:rPr>
          <w:b/>
          <w:lang w:val="id-ID"/>
        </w:rPr>
      </w:pPr>
    </w:p>
    <w:p w:rsidR="00B00375" w:rsidRPr="00CD3F79" w:rsidRDefault="00B00375" w:rsidP="00B00375">
      <w:pPr>
        <w:pStyle w:val="ListParagraph"/>
        <w:spacing w:line="276" w:lineRule="auto"/>
        <w:ind w:left="0"/>
        <w:jc w:val="both"/>
        <w:rPr>
          <w:b/>
          <w:lang w:val="id-ID"/>
        </w:rPr>
      </w:pPr>
      <w:r w:rsidRPr="00CD3F79">
        <w:rPr>
          <w:b/>
          <w:lang w:val="id-ID"/>
        </w:rPr>
        <w:t>Bentuk N</w:t>
      </w:r>
      <w:r w:rsidRPr="00CD3F79">
        <w:rPr>
          <w:b/>
        </w:rPr>
        <w:t>egasi</w:t>
      </w:r>
    </w:p>
    <w:p w:rsidR="00B00375" w:rsidRPr="00CD3F79" w:rsidRDefault="00B00375" w:rsidP="00B00375">
      <w:pPr>
        <w:pStyle w:val="ListParagraph"/>
        <w:spacing w:line="276" w:lineRule="auto"/>
        <w:ind w:left="0"/>
        <w:jc w:val="both"/>
        <w:rPr>
          <w:b/>
          <w:lang w:val="id-ID"/>
        </w:rPr>
      </w:pPr>
      <w:r w:rsidRPr="00CD3F79">
        <w:rPr>
          <w:b/>
          <w:lang w:val="id-ID"/>
        </w:rPr>
        <w:t>Bentuk Negasi Formal</w:t>
      </w:r>
    </w:p>
    <w:p w:rsidR="00B00375" w:rsidRPr="00CD3F79" w:rsidRDefault="00B00375" w:rsidP="00B00375">
      <w:pPr>
        <w:pStyle w:val="ListParagraph"/>
        <w:tabs>
          <w:tab w:val="left" w:pos="1276"/>
          <w:tab w:val="left" w:pos="1418"/>
        </w:tabs>
        <w:spacing w:line="276" w:lineRule="auto"/>
        <w:ind w:left="0"/>
        <w:jc w:val="both"/>
        <w:rPr>
          <w:lang w:val="id-ID"/>
        </w:rPr>
      </w:pPr>
      <w:r w:rsidRPr="00CD3F79">
        <w:rPr>
          <w:color w:val="000000"/>
          <w:lang w:val="id-ID"/>
        </w:rPr>
        <w:t xml:space="preserve">Bentuk negasi formal yang ditemukan </w:t>
      </w:r>
      <w:r w:rsidRPr="00CD3F79">
        <w:rPr>
          <w:color w:val="000000"/>
        </w:rPr>
        <w:t xml:space="preserve">pada Acara </w:t>
      </w:r>
      <w:r w:rsidRPr="00CD3F79">
        <w:rPr>
          <w:color w:val="000000"/>
          <w:lang w:val="id-ID"/>
        </w:rPr>
        <w:t>“</w:t>
      </w:r>
      <w:r w:rsidRPr="00CD3F79">
        <w:rPr>
          <w:color w:val="000000"/>
        </w:rPr>
        <w:t xml:space="preserve">Indonesia </w:t>
      </w:r>
      <w:r w:rsidRPr="00CD3F79">
        <w:rPr>
          <w:i/>
          <w:color w:val="000000"/>
        </w:rPr>
        <w:t>Lawyers Club</w:t>
      </w:r>
      <w:r w:rsidRPr="00CD3F79">
        <w:rPr>
          <w:color w:val="000000"/>
        </w:rPr>
        <w:t xml:space="preserve"> Kontroversi RKUHP</w:t>
      </w:r>
      <w:r w:rsidRPr="00CD3F79">
        <w:rPr>
          <w:color w:val="000000"/>
          <w:lang w:val="id-ID"/>
        </w:rPr>
        <w:t>”</w:t>
      </w:r>
      <w:r w:rsidRPr="00CD3F79">
        <w:rPr>
          <w:lang w:val="id-ID"/>
        </w:rPr>
        <w:t xml:space="preserve"> yaitu bentuk negasi yang ditandai dengan kata </w:t>
      </w:r>
      <w:r w:rsidRPr="00CD3F79">
        <w:rPr>
          <w:i/>
          <w:lang w:val="id-ID"/>
        </w:rPr>
        <w:t>tidak, bukan</w:t>
      </w:r>
      <w:r w:rsidRPr="00CD3F79">
        <w:rPr>
          <w:lang w:val="id-ID"/>
        </w:rPr>
        <w:t xml:space="preserve">, dan </w:t>
      </w:r>
      <w:r w:rsidRPr="00CD3F79">
        <w:rPr>
          <w:i/>
          <w:lang w:val="id-ID"/>
        </w:rPr>
        <w:t>tanpa</w:t>
      </w:r>
      <w:r w:rsidRPr="00CD3F79">
        <w:rPr>
          <w:lang w:val="id-ID"/>
        </w:rPr>
        <w:t xml:space="preserve">. </w:t>
      </w:r>
    </w:p>
    <w:p w:rsidR="00B00375" w:rsidRPr="00CD3F79" w:rsidRDefault="00B00375" w:rsidP="00B00375">
      <w:pPr>
        <w:pStyle w:val="ListParagraph"/>
        <w:tabs>
          <w:tab w:val="left" w:pos="851"/>
          <w:tab w:val="left" w:pos="993"/>
          <w:tab w:val="left" w:pos="1276"/>
          <w:tab w:val="left" w:pos="1418"/>
          <w:tab w:val="left" w:pos="3828"/>
        </w:tabs>
        <w:spacing w:line="276" w:lineRule="auto"/>
        <w:ind w:left="0"/>
        <w:jc w:val="both"/>
        <w:rPr>
          <w:b/>
          <w:lang w:val="id-ID"/>
        </w:rPr>
      </w:pPr>
    </w:p>
    <w:p w:rsidR="00B00375" w:rsidRPr="00CD3F79" w:rsidRDefault="00B00375" w:rsidP="00B00375">
      <w:pPr>
        <w:pStyle w:val="ListParagraph"/>
        <w:tabs>
          <w:tab w:val="left" w:pos="851"/>
          <w:tab w:val="left" w:pos="993"/>
          <w:tab w:val="left" w:pos="1276"/>
          <w:tab w:val="left" w:pos="1418"/>
          <w:tab w:val="left" w:pos="3828"/>
        </w:tabs>
        <w:spacing w:line="276" w:lineRule="auto"/>
        <w:ind w:left="0"/>
        <w:jc w:val="both"/>
        <w:rPr>
          <w:b/>
          <w:i/>
        </w:rPr>
      </w:pPr>
      <w:r w:rsidRPr="00CD3F79">
        <w:rPr>
          <w:b/>
          <w:lang w:val="id-ID"/>
        </w:rPr>
        <w:t xml:space="preserve">Pemarkah </w:t>
      </w:r>
      <w:r w:rsidRPr="00CD3F79">
        <w:rPr>
          <w:b/>
        </w:rPr>
        <w:t xml:space="preserve">Negasi </w:t>
      </w:r>
      <w:r w:rsidRPr="00CD3F79">
        <w:rPr>
          <w:b/>
          <w:i/>
        </w:rPr>
        <w:t>Tidak</w:t>
      </w:r>
    </w:p>
    <w:p w:rsidR="00B00375" w:rsidRPr="00CD3F79" w:rsidRDefault="00B00375" w:rsidP="00B00375">
      <w:pPr>
        <w:pStyle w:val="ListParagraph"/>
        <w:tabs>
          <w:tab w:val="left" w:pos="1276"/>
          <w:tab w:val="left" w:pos="1418"/>
          <w:tab w:val="left" w:pos="2268"/>
        </w:tabs>
        <w:spacing w:line="276" w:lineRule="auto"/>
        <w:ind w:left="0"/>
        <w:jc w:val="both"/>
        <w:rPr>
          <w:color w:val="000000"/>
          <w:lang w:val="id-ID"/>
        </w:rPr>
      </w:pPr>
      <w:r w:rsidRPr="00CD3F79">
        <w:rPr>
          <w:color w:val="000000"/>
        </w:rPr>
        <w:t>Pemarkah</w:t>
      </w:r>
      <w:r w:rsidRPr="00CD3F79">
        <w:rPr>
          <w:color w:val="000000"/>
          <w:lang w:val="id-ID"/>
        </w:rPr>
        <w:t xml:space="preserve"> </w:t>
      </w:r>
      <w:r w:rsidRPr="00CD3F79">
        <w:rPr>
          <w:color w:val="000000"/>
        </w:rPr>
        <w:t>negasi</w:t>
      </w:r>
      <w:r w:rsidRPr="00CD3F79">
        <w:rPr>
          <w:color w:val="000000"/>
          <w:lang w:val="id-ID"/>
        </w:rPr>
        <w:t xml:space="preserve"> </w:t>
      </w:r>
      <w:r w:rsidRPr="00CD3F79">
        <w:rPr>
          <w:i/>
          <w:color w:val="000000"/>
        </w:rPr>
        <w:t>tidak</w:t>
      </w:r>
      <w:r w:rsidRPr="00CD3F79">
        <w:rPr>
          <w:color w:val="000000"/>
        </w:rPr>
        <w:t xml:space="preserve"> yang ditemukan pada Acara Indonesia Lawyers Club Kontroversi RKUHP.</w:t>
      </w:r>
      <w:r w:rsidRPr="00CD3F79">
        <w:rPr>
          <w:color w:val="000000"/>
          <w:lang w:val="id-ID"/>
        </w:rPr>
        <w:t xml:space="preserve"> </w:t>
      </w:r>
      <w:r w:rsidRPr="00CD3F79">
        <w:rPr>
          <w:color w:val="000000"/>
        </w:rPr>
        <w:t xml:space="preserve">Pemarkah negasi </w:t>
      </w:r>
      <w:r w:rsidRPr="00CD3F79">
        <w:rPr>
          <w:i/>
          <w:color w:val="000000"/>
        </w:rPr>
        <w:t xml:space="preserve">tidak </w:t>
      </w:r>
      <w:r w:rsidRPr="00CD3F79">
        <w:rPr>
          <w:color w:val="000000"/>
        </w:rPr>
        <w:t xml:space="preserve">ini dapat berada di </w:t>
      </w:r>
      <w:r w:rsidRPr="00CD3F79">
        <w:rPr>
          <w:color w:val="000000"/>
          <w:lang w:val="id-ID"/>
        </w:rPr>
        <w:t>awal</w:t>
      </w:r>
      <w:r w:rsidRPr="00CD3F79">
        <w:rPr>
          <w:color w:val="000000"/>
        </w:rPr>
        <w:t xml:space="preserve"> kalimat,</w:t>
      </w:r>
      <w:r w:rsidRPr="00CD3F79">
        <w:rPr>
          <w:color w:val="000000"/>
          <w:lang w:val="id-ID"/>
        </w:rPr>
        <w:t xml:space="preserve"> di tengah kalimat, dan di akhir kalimat.</w:t>
      </w:r>
    </w:p>
    <w:p w:rsidR="00B00375" w:rsidRPr="00CD3F79" w:rsidRDefault="00B00375" w:rsidP="00B00375">
      <w:pPr>
        <w:pStyle w:val="ListParagraph"/>
        <w:tabs>
          <w:tab w:val="left" w:pos="1276"/>
          <w:tab w:val="left" w:pos="1418"/>
          <w:tab w:val="left" w:pos="3828"/>
        </w:tabs>
        <w:spacing w:line="276" w:lineRule="auto"/>
        <w:ind w:left="0"/>
        <w:jc w:val="both"/>
        <w:rPr>
          <w:color w:val="000000"/>
          <w:lang w:val="id-ID"/>
        </w:rPr>
      </w:pPr>
    </w:p>
    <w:p w:rsidR="00B00375" w:rsidRPr="00CD3F79" w:rsidRDefault="00B00375" w:rsidP="00B00375">
      <w:pPr>
        <w:pStyle w:val="ListParagraph"/>
        <w:tabs>
          <w:tab w:val="left" w:pos="1276"/>
          <w:tab w:val="left" w:pos="1418"/>
          <w:tab w:val="left" w:pos="3828"/>
        </w:tabs>
        <w:spacing w:line="276" w:lineRule="auto"/>
        <w:ind w:left="1134" w:hanging="1134"/>
        <w:jc w:val="both"/>
        <w:rPr>
          <w:color w:val="000000"/>
          <w:lang w:val="id-ID"/>
        </w:rPr>
      </w:pPr>
      <w:r w:rsidRPr="00CD3F79">
        <w:rPr>
          <w:color w:val="000000"/>
        </w:rPr>
        <w:lastRenderedPageBreak/>
        <w:t>Karni Ilyas : “Luar biasanya dan</w:t>
      </w:r>
      <w:r w:rsidRPr="00CD3F79">
        <w:rPr>
          <w:color w:val="000000"/>
          <w:lang w:val="id-ID"/>
        </w:rPr>
        <w:t xml:space="preserve"> </w:t>
      </w:r>
      <w:r w:rsidRPr="00CD3F79">
        <w:rPr>
          <w:color w:val="000000"/>
        </w:rPr>
        <w:t xml:space="preserve">mengagetkan </w:t>
      </w:r>
      <w:r w:rsidRPr="00CD3F79">
        <w:rPr>
          <w:b/>
          <w:color w:val="000000"/>
        </w:rPr>
        <w:t>tidak</w:t>
      </w:r>
      <w:r w:rsidRPr="00CD3F79">
        <w:rPr>
          <w:color w:val="000000"/>
        </w:rPr>
        <w:t xml:space="preserve"> hanya di kota-kota besar di pulau Jawa tetapi di berbagai kota demo tiba-tiba marak dalam dua hari ini.”</w:t>
      </w:r>
    </w:p>
    <w:p w:rsidR="00B00375" w:rsidRPr="00CD3F79" w:rsidRDefault="00B00375" w:rsidP="00B00375">
      <w:pPr>
        <w:pStyle w:val="ListParagraph"/>
        <w:tabs>
          <w:tab w:val="left" w:pos="1276"/>
          <w:tab w:val="left" w:pos="1418"/>
          <w:tab w:val="left" w:pos="3828"/>
        </w:tabs>
        <w:spacing w:line="276" w:lineRule="auto"/>
        <w:ind w:left="0"/>
        <w:jc w:val="both"/>
        <w:rPr>
          <w:color w:val="000000"/>
          <w:lang w:val="id-ID"/>
        </w:rPr>
      </w:pPr>
      <w:r w:rsidRPr="00CD3F79">
        <w:rPr>
          <w:color w:val="000000"/>
          <w:lang w:val="id-ID"/>
        </w:rPr>
        <w:t>P</w:t>
      </w:r>
      <w:r w:rsidRPr="00CD3F79">
        <w:rPr>
          <w:color w:val="000000"/>
        </w:rPr>
        <w:t>emarkah</w:t>
      </w:r>
      <w:r w:rsidRPr="00CD3F79">
        <w:rPr>
          <w:color w:val="000000"/>
          <w:lang w:val="id-ID"/>
        </w:rPr>
        <w:t xml:space="preserve"> </w:t>
      </w:r>
      <w:r w:rsidRPr="00CD3F79">
        <w:rPr>
          <w:color w:val="000000"/>
        </w:rPr>
        <w:t>negasi</w:t>
      </w:r>
      <w:r w:rsidRPr="00CD3F79">
        <w:rPr>
          <w:color w:val="000000"/>
          <w:lang w:val="id-ID"/>
        </w:rPr>
        <w:t xml:space="preserve"> </w:t>
      </w:r>
      <w:r w:rsidRPr="00CD3F79">
        <w:rPr>
          <w:i/>
          <w:color w:val="000000"/>
        </w:rPr>
        <w:t>tidak</w:t>
      </w:r>
      <w:r w:rsidRPr="00CD3F79">
        <w:rPr>
          <w:color w:val="000000"/>
        </w:rPr>
        <w:t xml:space="preserve"> berada di tengah kalimat mengacu kepada kalimat pernyataan yang ditegaskan oleh pembawa acara Indonesia </w:t>
      </w:r>
      <w:r w:rsidRPr="00CD3F79">
        <w:rPr>
          <w:i/>
          <w:color w:val="000000"/>
        </w:rPr>
        <w:t>Lawyers Club</w:t>
      </w:r>
      <w:r w:rsidRPr="00CD3F79">
        <w:rPr>
          <w:color w:val="000000"/>
        </w:rPr>
        <w:t>, yang menjelaskan tentang demo besar-besaran yang dilakukan tidak hanya di Pulau Jawa tetapi juga di luar Pulau Jawa selama dua hari ini.</w:t>
      </w:r>
    </w:p>
    <w:p w:rsidR="00B00375" w:rsidRPr="00CD3F79" w:rsidRDefault="00B00375" w:rsidP="00B00375">
      <w:pPr>
        <w:pStyle w:val="ListParagraph"/>
        <w:tabs>
          <w:tab w:val="left" w:pos="1276"/>
          <w:tab w:val="left" w:pos="1418"/>
          <w:tab w:val="left" w:pos="3828"/>
        </w:tabs>
        <w:spacing w:line="276" w:lineRule="auto"/>
        <w:ind w:left="0"/>
        <w:jc w:val="both"/>
        <w:rPr>
          <w:color w:val="000000"/>
          <w:lang w:val="id-ID"/>
        </w:rPr>
      </w:pPr>
    </w:p>
    <w:p w:rsidR="00B00375" w:rsidRPr="00CD3F79" w:rsidRDefault="00B00375" w:rsidP="00B00375">
      <w:pPr>
        <w:pStyle w:val="ListParagraph"/>
        <w:tabs>
          <w:tab w:val="left" w:pos="1276"/>
          <w:tab w:val="left" w:pos="1418"/>
          <w:tab w:val="left" w:pos="3828"/>
        </w:tabs>
        <w:spacing w:line="276" w:lineRule="auto"/>
        <w:ind w:left="1134" w:hanging="1134"/>
        <w:jc w:val="both"/>
        <w:rPr>
          <w:color w:val="000000"/>
          <w:lang w:val="id-ID"/>
        </w:rPr>
      </w:pPr>
      <w:r w:rsidRPr="00CD3F79">
        <w:t>Manik M</w:t>
      </w:r>
      <w:r w:rsidRPr="00CD3F79">
        <w:rPr>
          <w:lang w:val="id-ID"/>
        </w:rPr>
        <w:t>M</w:t>
      </w:r>
      <w:r w:rsidRPr="00CD3F79">
        <w:t>: “</w:t>
      </w:r>
      <w:r w:rsidRPr="00CD3F79">
        <w:rPr>
          <w:color w:val="000000"/>
        </w:rPr>
        <w:t xml:space="preserve">Bahkan kepentingannya saja </w:t>
      </w:r>
      <w:r w:rsidRPr="00CD3F79">
        <w:rPr>
          <w:b/>
          <w:color w:val="000000"/>
        </w:rPr>
        <w:t>tidak</w:t>
      </w:r>
      <w:r w:rsidRPr="00CD3F79">
        <w:rPr>
          <w:color w:val="000000"/>
        </w:rPr>
        <w:t xml:space="preserve"> pernah dibicarakan oleh rakyat </w:t>
      </w:r>
      <w:r w:rsidRPr="00CD3F79">
        <w:rPr>
          <w:b/>
          <w:color w:val="000000"/>
        </w:rPr>
        <w:t>tidak</w:t>
      </w:r>
      <w:r w:rsidRPr="00CD3F79">
        <w:rPr>
          <w:color w:val="000000"/>
        </w:rPr>
        <w:t xml:space="preserve"> pernah dibicarakan oleh elit politik itu sendiri.”</w:t>
      </w:r>
    </w:p>
    <w:p w:rsidR="00B00375" w:rsidRPr="00CD3F79" w:rsidRDefault="00B00375" w:rsidP="00B00375">
      <w:pPr>
        <w:pStyle w:val="ListParagraph"/>
        <w:tabs>
          <w:tab w:val="left" w:pos="1276"/>
          <w:tab w:val="left" w:pos="1418"/>
          <w:tab w:val="left" w:pos="3828"/>
        </w:tabs>
        <w:spacing w:line="276" w:lineRule="auto"/>
        <w:ind w:left="0"/>
        <w:jc w:val="both"/>
        <w:rPr>
          <w:color w:val="FF0000"/>
        </w:rPr>
      </w:pPr>
      <w:r w:rsidRPr="00CD3F79">
        <w:rPr>
          <w:lang w:val="id-ID"/>
        </w:rPr>
        <w:t>P</w:t>
      </w:r>
      <w:r w:rsidRPr="00CD3F79">
        <w:t>emarkah</w:t>
      </w:r>
      <w:r w:rsidRPr="00CD3F79">
        <w:rPr>
          <w:lang w:val="id-ID"/>
        </w:rPr>
        <w:t xml:space="preserve"> </w:t>
      </w:r>
      <w:r w:rsidRPr="00CD3F79">
        <w:t>negasi</w:t>
      </w:r>
      <w:r w:rsidRPr="00CD3F79">
        <w:rPr>
          <w:lang w:val="id-ID"/>
        </w:rPr>
        <w:t xml:space="preserve"> </w:t>
      </w:r>
      <w:r w:rsidRPr="00CD3F79">
        <w:rPr>
          <w:i/>
        </w:rPr>
        <w:t>tidak</w:t>
      </w:r>
      <w:r w:rsidRPr="00CD3F79">
        <w:t xml:space="preserve"> yang dimaksudkan bahwa kepentingan yang ditujukan kepada rakyat tidak pernah dibicarakan dahulu kepada masyarakat oleh para elit politik yang ada di Indonesia. </w:t>
      </w:r>
      <w:r w:rsidRPr="00CD3F79">
        <w:rPr>
          <w:color w:val="000000"/>
        </w:rPr>
        <w:t xml:space="preserve">Pemarkah negasi </w:t>
      </w:r>
      <w:r w:rsidRPr="00CD3F79">
        <w:rPr>
          <w:i/>
          <w:color w:val="000000"/>
        </w:rPr>
        <w:t>tidak</w:t>
      </w:r>
      <w:r w:rsidRPr="00CD3F79">
        <w:rPr>
          <w:color w:val="000000"/>
        </w:rPr>
        <w:t xml:space="preserve"> dipakai secara berulang untuk memberikan penekanan kepada hal yang dibicarakan.</w:t>
      </w:r>
    </w:p>
    <w:p w:rsidR="00B00375" w:rsidRPr="00CD3F79" w:rsidRDefault="00B00375" w:rsidP="00B00375">
      <w:pPr>
        <w:pStyle w:val="ListParagraph"/>
        <w:tabs>
          <w:tab w:val="left" w:pos="1276"/>
          <w:tab w:val="left" w:pos="1418"/>
          <w:tab w:val="left" w:pos="3828"/>
        </w:tabs>
        <w:spacing w:line="276" w:lineRule="auto"/>
        <w:ind w:left="1418"/>
        <w:jc w:val="both"/>
        <w:rPr>
          <w:color w:val="000000"/>
          <w:lang w:val="id-ID"/>
        </w:rPr>
      </w:pPr>
    </w:p>
    <w:p w:rsidR="00B00375" w:rsidRPr="00CD3F79" w:rsidRDefault="00B00375" w:rsidP="00B00375">
      <w:pPr>
        <w:pStyle w:val="ListParagraph"/>
        <w:tabs>
          <w:tab w:val="left" w:pos="1276"/>
          <w:tab w:val="left" w:pos="1418"/>
          <w:tab w:val="left" w:pos="3828"/>
        </w:tabs>
        <w:spacing w:line="276" w:lineRule="auto"/>
        <w:ind w:left="0"/>
        <w:jc w:val="both"/>
        <w:rPr>
          <w:b/>
          <w:i/>
          <w:color w:val="000000"/>
        </w:rPr>
      </w:pPr>
      <w:r w:rsidRPr="00CD3F79">
        <w:rPr>
          <w:b/>
          <w:color w:val="000000"/>
          <w:lang w:val="id-ID"/>
        </w:rPr>
        <w:t xml:space="preserve">Pemarkah Negasi </w:t>
      </w:r>
      <w:r w:rsidRPr="00CD3F79">
        <w:rPr>
          <w:b/>
          <w:i/>
          <w:color w:val="000000"/>
        </w:rPr>
        <w:t>Bukan</w:t>
      </w:r>
    </w:p>
    <w:p w:rsidR="00B00375" w:rsidRPr="00CD3F79" w:rsidRDefault="00B00375" w:rsidP="00B00375">
      <w:pPr>
        <w:pStyle w:val="ListParagraph"/>
        <w:tabs>
          <w:tab w:val="left" w:pos="1276"/>
          <w:tab w:val="left" w:pos="1418"/>
        </w:tabs>
        <w:spacing w:line="276" w:lineRule="auto"/>
        <w:ind w:left="0"/>
        <w:jc w:val="both"/>
        <w:rPr>
          <w:color w:val="000000"/>
          <w:lang w:val="id-ID"/>
        </w:rPr>
      </w:pPr>
      <w:r w:rsidRPr="00CD3F79">
        <w:rPr>
          <w:color w:val="000000"/>
          <w:lang w:val="id-ID"/>
        </w:rPr>
        <w:tab/>
      </w:r>
      <w:r w:rsidRPr="00CD3F79">
        <w:rPr>
          <w:color w:val="000000"/>
        </w:rPr>
        <w:t xml:space="preserve">Pemarkah negasi  yang ditemukan pada Acara Indonesia Lawyers Club Kontroversi RKUHP. Pemakaian negasi </w:t>
      </w:r>
      <w:r w:rsidRPr="00CD3F79">
        <w:rPr>
          <w:i/>
          <w:color w:val="000000"/>
        </w:rPr>
        <w:t xml:space="preserve">bukan </w:t>
      </w:r>
      <w:r w:rsidRPr="00CD3F79">
        <w:rPr>
          <w:color w:val="000000"/>
        </w:rPr>
        <w:t xml:space="preserve">dapat berada di awal kalimat, di tengah kalimat, </w:t>
      </w:r>
      <w:r w:rsidRPr="00CD3F79">
        <w:rPr>
          <w:color w:val="000000"/>
          <w:lang w:val="id-ID"/>
        </w:rPr>
        <w:t>dan diakhir kalimat.</w:t>
      </w:r>
    </w:p>
    <w:p w:rsidR="00B00375" w:rsidRPr="00CD3F79" w:rsidRDefault="00B00375" w:rsidP="00B00375">
      <w:pPr>
        <w:pStyle w:val="ListParagraph"/>
        <w:tabs>
          <w:tab w:val="left" w:pos="1276"/>
          <w:tab w:val="left" w:pos="1418"/>
        </w:tabs>
        <w:spacing w:line="276" w:lineRule="auto"/>
        <w:ind w:left="1418"/>
        <w:jc w:val="both"/>
        <w:rPr>
          <w:color w:val="000000"/>
          <w:lang w:val="id-ID"/>
        </w:rPr>
      </w:pPr>
    </w:p>
    <w:p w:rsidR="00B00375" w:rsidRPr="00CD3F79" w:rsidRDefault="00B00375" w:rsidP="00B00375">
      <w:pPr>
        <w:pStyle w:val="ListParagraph"/>
        <w:tabs>
          <w:tab w:val="left" w:pos="426"/>
          <w:tab w:val="left" w:pos="709"/>
          <w:tab w:val="left" w:pos="1276"/>
          <w:tab w:val="left" w:pos="1418"/>
          <w:tab w:val="left" w:pos="3828"/>
        </w:tabs>
        <w:spacing w:line="276" w:lineRule="auto"/>
        <w:ind w:left="1418" w:hanging="2104"/>
        <w:jc w:val="both"/>
        <w:rPr>
          <w:color w:val="000000"/>
          <w:lang w:val="id-ID"/>
        </w:rPr>
      </w:pPr>
      <w:r w:rsidRPr="00CD3F79">
        <w:rPr>
          <w:lang w:val="id-ID"/>
        </w:rPr>
        <w:t xml:space="preserve">           </w:t>
      </w:r>
      <w:r w:rsidRPr="00CD3F79">
        <w:t>Dinno Ardiansyah : “</w:t>
      </w:r>
      <w:r w:rsidRPr="00CD3F79">
        <w:rPr>
          <w:b/>
          <w:color w:val="000000"/>
        </w:rPr>
        <w:t>Bukan</w:t>
      </w:r>
      <w:r w:rsidRPr="00CD3F79">
        <w:rPr>
          <w:color w:val="000000"/>
        </w:rPr>
        <w:t xml:space="preserve"> hanya pengusaha</w:t>
      </w:r>
      <w:r w:rsidRPr="00CD3F79">
        <w:rPr>
          <w:color w:val="000000"/>
          <w:lang w:val="id-ID"/>
        </w:rPr>
        <w:t xml:space="preserve"> </w:t>
      </w:r>
      <w:r w:rsidRPr="00CD3F79">
        <w:rPr>
          <w:color w:val="000000"/>
        </w:rPr>
        <w:t>ataupun korporat tertentu itu bercita-cita dari reformasi dan KPK pun hadir untuk itu, melakukan pencegahan dari ataupun korporat.”</w:t>
      </w:r>
    </w:p>
    <w:p w:rsidR="00B00375" w:rsidRPr="00CD3F79" w:rsidRDefault="00B00375" w:rsidP="00B00375">
      <w:pPr>
        <w:pStyle w:val="ListParagraph"/>
        <w:tabs>
          <w:tab w:val="left" w:pos="1276"/>
          <w:tab w:val="left" w:pos="1418"/>
          <w:tab w:val="left" w:pos="3828"/>
        </w:tabs>
        <w:spacing w:line="276" w:lineRule="auto"/>
        <w:ind w:left="0"/>
        <w:jc w:val="both"/>
        <w:rPr>
          <w:color w:val="000000"/>
          <w:lang w:val="id-ID"/>
        </w:rPr>
      </w:pPr>
      <w:r w:rsidRPr="00CD3F79">
        <w:rPr>
          <w:color w:val="000000"/>
        </w:rPr>
        <w:t>Pemarkah negasi</w:t>
      </w:r>
      <w:r w:rsidRPr="00CD3F79">
        <w:rPr>
          <w:color w:val="000000"/>
          <w:lang w:val="id-ID"/>
        </w:rPr>
        <w:t xml:space="preserve"> </w:t>
      </w:r>
      <w:r w:rsidRPr="00CD3F79">
        <w:rPr>
          <w:i/>
          <w:color w:val="000000"/>
        </w:rPr>
        <w:t>bukan</w:t>
      </w:r>
      <w:r w:rsidRPr="00CD3F79">
        <w:rPr>
          <w:i/>
          <w:color w:val="000000"/>
          <w:lang w:val="id-ID"/>
        </w:rPr>
        <w:t xml:space="preserve"> </w:t>
      </w:r>
      <w:r w:rsidRPr="00CD3F79">
        <w:rPr>
          <w:color w:val="000000"/>
          <w:lang w:val="id-ID"/>
        </w:rPr>
        <w:t xml:space="preserve">berada di awal kalimat </w:t>
      </w:r>
      <w:r w:rsidRPr="00CD3F79">
        <w:rPr>
          <w:color w:val="000000"/>
        </w:rPr>
        <w:t>yang diujarkan oleh Dinno Ardiansyah menegaskan bukan hanya pengusaha ataupun korporat tertentu yang mempunyai cita-cita dari reformasi dan KPK pun hadir  untuk melakukan pencegahannya.</w:t>
      </w:r>
    </w:p>
    <w:p w:rsidR="00B00375" w:rsidRPr="00B00375" w:rsidRDefault="00B00375" w:rsidP="00B00375">
      <w:pPr>
        <w:tabs>
          <w:tab w:val="left" w:pos="1276"/>
          <w:tab w:val="left" w:pos="1418"/>
          <w:tab w:val="left" w:pos="3828"/>
        </w:tabs>
        <w:spacing w:line="276" w:lineRule="auto"/>
        <w:jc w:val="both"/>
        <w:rPr>
          <w:color w:val="000000"/>
          <w:lang w:val="id-ID"/>
        </w:rPr>
      </w:pPr>
    </w:p>
    <w:p w:rsidR="00B00375" w:rsidRPr="00CD3F79" w:rsidRDefault="00B00375" w:rsidP="00B00375">
      <w:pPr>
        <w:pStyle w:val="ListParagraph"/>
        <w:tabs>
          <w:tab w:val="left" w:pos="1276"/>
          <w:tab w:val="left" w:pos="1418"/>
          <w:tab w:val="left" w:pos="3828"/>
        </w:tabs>
        <w:spacing w:line="276" w:lineRule="auto"/>
        <w:ind w:left="1418" w:hanging="1418"/>
        <w:jc w:val="both"/>
        <w:rPr>
          <w:lang w:val="id-ID"/>
        </w:rPr>
      </w:pPr>
      <w:r w:rsidRPr="00CD3F79">
        <w:t>Karni Ilyas : “</w:t>
      </w:r>
      <w:r w:rsidRPr="00CD3F79">
        <w:rPr>
          <w:color w:val="000000"/>
        </w:rPr>
        <w:t xml:space="preserve">Maksud pemerintah menunda itu memang </w:t>
      </w:r>
      <w:r w:rsidRPr="00CD3F79">
        <w:rPr>
          <w:b/>
          <w:color w:val="000000"/>
        </w:rPr>
        <w:t>bukan</w:t>
      </w:r>
      <w:r w:rsidRPr="00CD3F79">
        <w:rPr>
          <w:color w:val="000000"/>
        </w:rPr>
        <w:t xml:space="preserve"> diselesaikan DPR sekarang. Ini adalah pekerjaan DPR periode berikutnya.”</w:t>
      </w:r>
    </w:p>
    <w:p w:rsidR="00B00375" w:rsidRPr="00B00375" w:rsidRDefault="00B00375" w:rsidP="00B00375">
      <w:pPr>
        <w:pStyle w:val="ListParagraph"/>
        <w:tabs>
          <w:tab w:val="left" w:pos="1276"/>
          <w:tab w:val="left" w:pos="1418"/>
          <w:tab w:val="left" w:pos="3828"/>
        </w:tabs>
        <w:spacing w:line="276" w:lineRule="auto"/>
        <w:ind w:left="0"/>
        <w:jc w:val="both"/>
        <w:rPr>
          <w:color w:val="000000"/>
          <w:lang w:val="id-ID"/>
        </w:rPr>
      </w:pPr>
      <w:r w:rsidRPr="00CD3F79">
        <w:rPr>
          <w:color w:val="000000"/>
          <w:lang w:val="id-ID"/>
        </w:rPr>
        <w:t>P</w:t>
      </w:r>
      <w:r w:rsidRPr="00CD3F79">
        <w:rPr>
          <w:color w:val="000000"/>
        </w:rPr>
        <w:t>emarkah negasi</w:t>
      </w:r>
      <w:r w:rsidRPr="00CD3F79">
        <w:rPr>
          <w:color w:val="000000"/>
          <w:lang w:val="id-ID"/>
        </w:rPr>
        <w:t xml:space="preserve"> </w:t>
      </w:r>
      <w:r w:rsidRPr="00CD3F79">
        <w:rPr>
          <w:i/>
          <w:color w:val="000000"/>
        </w:rPr>
        <w:t>bukan</w:t>
      </w:r>
      <w:r w:rsidRPr="00CD3F79">
        <w:rPr>
          <w:color w:val="000000"/>
          <w:lang w:val="id-ID"/>
        </w:rPr>
        <w:t xml:space="preserve"> berada di tengah kalimat </w:t>
      </w:r>
      <w:r w:rsidRPr="00CD3F79">
        <w:rPr>
          <w:color w:val="000000"/>
        </w:rPr>
        <w:t xml:space="preserve"> yang diujarkan Karni Ilyas menegaskan bahwa pemerintah menunda memang bukan untuk diselesaikan DPR sekarang.</w:t>
      </w:r>
    </w:p>
    <w:p w:rsidR="00B00375" w:rsidRPr="00B00375" w:rsidRDefault="00B00375" w:rsidP="00B00375">
      <w:pPr>
        <w:tabs>
          <w:tab w:val="left" w:pos="1276"/>
          <w:tab w:val="left" w:pos="1418"/>
          <w:tab w:val="left" w:pos="3828"/>
        </w:tabs>
        <w:spacing w:line="276" w:lineRule="auto"/>
        <w:jc w:val="both"/>
        <w:rPr>
          <w:color w:val="000000"/>
          <w:lang w:val="id-ID"/>
        </w:rPr>
      </w:pPr>
    </w:p>
    <w:p w:rsidR="00B00375" w:rsidRPr="00CD3F79" w:rsidRDefault="00B00375" w:rsidP="00B00375">
      <w:pPr>
        <w:pStyle w:val="ListParagraph"/>
        <w:tabs>
          <w:tab w:val="left" w:pos="851"/>
          <w:tab w:val="left" w:pos="1276"/>
          <w:tab w:val="left" w:pos="3828"/>
        </w:tabs>
        <w:spacing w:line="276" w:lineRule="auto"/>
        <w:ind w:left="993" w:hanging="1678"/>
        <w:jc w:val="both"/>
        <w:rPr>
          <w:color w:val="000000"/>
          <w:lang w:val="id-ID"/>
        </w:rPr>
      </w:pPr>
      <w:r w:rsidRPr="00CD3F79">
        <w:rPr>
          <w:lang w:val="id-ID"/>
        </w:rPr>
        <w:t xml:space="preserve">            </w:t>
      </w:r>
      <w:r w:rsidRPr="00CD3F79">
        <w:t>Atiathul : “</w:t>
      </w:r>
      <w:r w:rsidRPr="00CD3F79">
        <w:rPr>
          <w:color w:val="000000"/>
        </w:rPr>
        <w:t xml:space="preserve">Punya masa waktu Paripurna sampai 30 September loh padahal maksud saya </w:t>
      </w:r>
      <w:r w:rsidRPr="00CD3F79">
        <w:rPr>
          <w:b/>
          <w:color w:val="000000"/>
        </w:rPr>
        <w:t>bukan</w:t>
      </w:r>
      <w:r w:rsidRPr="00CD3F79">
        <w:rPr>
          <w:color w:val="000000"/>
        </w:rPr>
        <w:t xml:space="preserve"> pengen ditunda.</w:t>
      </w:r>
    </w:p>
    <w:p w:rsidR="00B00375" w:rsidRPr="00CD3F79" w:rsidRDefault="00B00375" w:rsidP="00B00375">
      <w:pPr>
        <w:pStyle w:val="ListParagraph"/>
        <w:tabs>
          <w:tab w:val="left" w:pos="851"/>
          <w:tab w:val="left" w:pos="1276"/>
          <w:tab w:val="left" w:pos="3828"/>
        </w:tabs>
        <w:spacing w:line="276" w:lineRule="auto"/>
        <w:ind w:left="0" w:hanging="685"/>
        <w:jc w:val="both"/>
        <w:rPr>
          <w:color w:val="000000"/>
          <w:lang w:val="id-ID"/>
        </w:rPr>
      </w:pPr>
      <w:r w:rsidRPr="00CD3F79">
        <w:rPr>
          <w:lang w:val="id-ID"/>
        </w:rPr>
        <w:tab/>
        <w:t>P</w:t>
      </w:r>
      <w:r w:rsidRPr="00CD3F79">
        <w:rPr>
          <w:color w:val="000000"/>
        </w:rPr>
        <w:t>emarkah negasi</w:t>
      </w:r>
      <w:r w:rsidRPr="00CD3F79">
        <w:rPr>
          <w:color w:val="000000"/>
          <w:lang w:val="id-ID"/>
        </w:rPr>
        <w:t xml:space="preserve"> </w:t>
      </w:r>
      <w:r w:rsidRPr="00CD3F79">
        <w:rPr>
          <w:i/>
          <w:color w:val="000000"/>
        </w:rPr>
        <w:t>bukan</w:t>
      </w:r>
      <w:r w:rsidRPr="00CD3F79">
        <w:rPr>
          <w:color w:val="000000"/>
          <w:lang w:val="id-ID"/>
        </w:rPr>
        <w:t xml:space="preserve"> berada di akhir kalimat yang</w:t>
      </w:r>
      <w:r w:rsidRPr="00CD3F79">
        <w:rPr>
          <w:color w:val="000000"/>
        </w:rPr>
        <w:t xml:space="preserve"> menegasi bahwa masa paripurna sampai tanggal 30 September 2019, dan bukan ingin ditunda tetapi menolak RKUHP.</w:t>
      </w:r>
    </w:p>
    <w:p w:rsidR="00B00375" w:rsidRPr="00CD3F79" w:rsidRDefault="00B00375" w:rsidP="00B00375">
      <w:pPr>
        <w:pStyle w:val="ListParagraph"/>
        <w:tabs>
          <w:tab w:val="left" w:pos="1276"/>
          <w:tab w:val="left" w:pos="1418"/>
          <w:tab w:val="left" w:pos="3828"/>
        </w:tabs>
        <w:spacing w:line="276" w:lineRule="auto"/>
        <w:ind w:left="1418"/>
        <w:jc w:val="both"/>
        <w:rPr>
          <w:color w:val="000000"/>
          <w:lang w:val="id-ID"/>
        </w:rPr>
      </w:pPr>
    </w:p>
    <w:p w:rsidR="00B00375" w:rsidRPr="00CD3F79" w:rsidRDefault="00B00375" w:rsidP="00B00375">
      <w:pPr>
        <w:pStyle w:val="ListParagraph"/>
        <w:tabs>
          <w:tab w:val="left" w:pos="1276"/>
          <w:tab w:val="left" w:pos="1418"/>
          <w:tab w:val="left" w:pos="3828"/>
        </w:tabs>
        <w:spacing w:line="276" w:lineRule="auto"/>
        <w:ind w:left="0"/>
        <w:jc w:val="both"/>
        <w:rPr>
          <w:b/>
          <w:i/>
        </w:rPr>
      </w:pPr>
      <w:r w:rsidRPr="00CD3F79">
        <w:rPr>
          <w:b/>
          <w:lang w:val="id-ID"/>
        </w:rPr>
        <w:lastRenderedPageBreak/>
        <w:t xml:space="preserve">Pemarkah Negasi </w:t>
      </w:r>
      <w:r w:rsidRPr="00CD3F79">
        <w:rPr>
          <w:b/>
          <w:i/>
        </w:rPr>
        <w:t>Tanpa</w:t>
      </w:r>
    </w:p>
    <w:p w:rsidR="00B00375" w:rsidRDefault="00B00375" w:rsidP="00B00375">
      <w:pPr>
        <w:tabs>
          <w:tab w:val="left" w:pos="851"/>
        </w:tabs>
        <w:spacing w:line="276" w:lineRule="auto"/>
        <w:jc w:val="both"/>
        <w:rPr>
          <w:rFonts w:ascii="Times New Roman" w:hAnsi="Times New Roman"/>
          <w:sz w:val="24"/>
          <w:szCs w:val="24"/>
          <w:lang w:val="id-ID"/>
        </w:rPr>
      </w:pPr>
      <w:r w:rsidRPr="00CD3F79">
        <w:rPr>
          <w:rFonts w:ascii="Times New Roman" w:hAnsi="Times New Roman"/>
          <w:sz w:val="24"/>
          <w:szCs w:val="24"/>
          <w:lang w:val="id-ID"/>
        </w:rPr>
        <w:tab/>
      </w:r>
      <w:r w:rsidRPr="00CD3F79">
        <w:rPr>
          <w:rFonts w:ascii="Times New Roman" w:hAnsi="Times New Roman"/>
          <w:sz w:val="24"/>
          <w:szCs w:val="24"/>
        </w:rPr>
        <w:t xml:space="preserve">Pemarkah negasi </w:t>
      </w:r>
      <w:r w:rsidRPr="00CD3F79">
        <w:rPr>
          <w:rFonts w:ascii="Times New Roman" w:hAnsi="Times New Roman"/>
          <w:i/>
          <w:sz w:val="24"/>
          <w:szCs w:val="24"/>
        </w:rPr>
        <w:t>tanpa</w:t>
      </w:r>
      <w:r w:rsidRPr="00CD3F79">
        <w:rPr>
          <w:rFonts w:ascii="Times New Roman" w:hAnsi="Times New Roman"/>
          <w:sz w:val="24"/>
          <w:szCs w:val="24"/>
        </w:rPr>
        <w:t xml:space="preserve"> data yang ditemukan pada Acara Indonesia </w:t>
      </w:r>
      <w:r w:rsidRPr="00CD3F79">
        <w:rPr>
          <w:rFonts w:ascii="Times New Roman" w:hAnsi="Times New Roman"/>
          <w:i/>
          <w:sz w:val="24"/>
          <w:szCs w:val="24"/>
        </w:rPr>
        <w:t>Lawyers Club</w:t>
      </w:r>
      <w:r w:rsidRPr="00CD3F79">
        <w:rPr>
          <w:rFonts w:ascii="Times New Roman" w:hAnsi="Times New Roman"/>
          <w:sz w:val="24"/>
          <w:szCs w:val="24"/>
        </w:rPr>
        <w:t xml:space="preserve"> Kontroversi RKUHP. </w:t>
      </w:r>
    </w:p>
    <w:p w:rsidR="000975A6" w:rsidRPr="000975A6" w:rsidRDefault="000975A6" w:rsidP="00B00375">
      <w:pPr>
        <w:tabs>
          <w:tab w:val="left" w:pos="851"/>
        </w:tabs>
        <w:spacing w:line="276" w:lineRule="auto"/>
        <w:jc w:val="both"/>
        <w:rPr>
          <w:rFonts w:ascii="Times New Roman" w:hAnsi="Times New Roman"/>
          <w:sz w:val="24"/>
          <w:szCs w:val="24"/>
          <w:lang w:val="id-ID"/>
        </w:rPr>
      </w:pPr>
    </w:p>
    <w:p w:rsidR="00B00375" w:rsidRPr="00CD3F79" w:rsidRDefault="00B00375" w:rsidP="00B00375">
      <w:pPr>
        <w:pStyle w:val="ListParagraph"/>
        <w:tabs>
          <w:tab w:val="left" w:pos="142"/>
        </w:tabs>
        <w:spacing w:line="276" w:lineRule="auto"/>
        <w:ind w:left="1418" w:hanging="2409"/>
        <w:jc w:val="both"/>
        <w:rPr>
          <w:color w:val="000000"/>
          <w:lang w:val="id-ID"/>
        </w:rPr>
      </w:pPr>
      <w:r w:rsidRPr="00CD3F79">
        <w:rPr>
          <w:lang w:val="id-ID"/>
        </w:rPr>
        <w:t xml:space="preserve">              </w:t>
      </w:r>
      <w:r w:rsidRPr="00CD3F79">
        <w:rPr>
          <w:lang w:val="id-ID"/>
        </w:rPr>
        <w:tab/>
      </w:r>
      <w:r w:rsidRPr="00CD3F79">
        <w:t>Asrul Sani : “</w:t>
      </w:r>
      <w:r w:rsidRPr="00CD3F79">
        <w:rPr>
          <w:color w:val="000000"/>
        </w:rPr>
        <w:t xml:space="preserve">Media pak Karni pasal 281 ayat 3 disana  dikatakan </w:t>
      </w:r>
      <w:r w:rsidRPr="00CD3F79">
        <w:rPr>
          <w:b/>
          <w:color w:val="000000"/>
        </w:rPr>
        <w:t>tanpa</w:t>
      </w:r>
      <w:r w:rsidRPr="00CD3F79">
        <w:rPr>
          <w:color w:val="000000"/>
        </w:rPr>
        <w:t xml:space="preserve"> izin hakim yang dilarang menyiarkan mereka merekam menyebar luaskan suatu proses persidangan.”</w:t>
      </w:r>
    </w:p>
    <w:p w:rsidR="00B00375" w:rsidRPr="00CD3F79" w:rsidRDefault="00B00375" w:rsidP="00B00375">
      <w:pPr>
        <w:pStyle w:val="ListParagraph"/>
        <w:tabs>
          <w:tab w:val="left" w:pos="142"/>
        </w:tabs>
        <w:spacing w:line="276" w:lineRule="auto"/>
        <w:ind w:left="142" w:hanging="2409"/>
        <w:jc w:val="both"/>
        <w:rPr>
          <w:color w:val="000000"/>
          <w:lang w:val="id-ID"/>
        </w:rPr>
      </w:pPr>
      <w:r w:rsidRPr="00CD3F79">
        <w:rPr>
          <w:color w:val="000000"/>
          <w:lang w:val="id-ID"/>
        </w:rPr>
        <w:tab/>
        <w:t xml:space="preserve">Pemarkah </w:t>
      </w:r>
      <w:r w:rsidRPr="00CD3F79">
        <w:rPr>
          <w:color w:val="000000"/>
        </w:rPr>
        <w:t>negasi</w:t>
      </w:r>
      <w:r w:rsidRPr="00CD3F79">
        <w:rPr>
          <w:color w:val="000000"/>
          <w:lang w:val="id-ID"/>
        </w:rPr>
        <w:t xml:space="preserve"> </w:t>
      </w:r>
      <w:r w:rsidRPr="00CD3F79">
        <w:rPr>
          <w:i/>
          <w:color w:val="000000"/>
        </w:rPr>
        <w:t>tanpa</w:t>
      </w:r>
      <w:r w:rsidRPr="00CD3F79">
        <w:rPr>
          <w:color w:val="000000"/>
        </w:rPr>
        <w:t xml:space="preserve"> pada kalimat tersebut menegaskan bahwa pasal 281 ayat 3 dikatakan tanpa izin haki</w:t>
      </w:r>
      <w:r w:rsidRPr="00CD3F79">
        <w:rPr>
          <w:color w:val="000000"/>
          <w:lang w:val="id-ID"/>
        </w:rPr>
        <w:t>m</w:t>
      </w:r>
      <w:r w:rsidRPr="00CD3F79">
        <w:rPr>
          <w:color w:val="000000"/>
        </w:rPr>
        <w:t>, yang dilarang menyiarkan, merekam, dan menyebar luaskan suatu proses persidangan.</w:t>
      </w:r>
    </w:p>
    <w:p w:rsidR="00B00375" w:rsidRPr="00CD3F79" w:rsidRDefault="00B00375" w:rsidP="00B00375">
      <w:pPr>
        <w:pStyle w:val="ListParagraph"/>
        <w:tabs>
          <w:tab w:val="left" w:pos="1276"/>
          <w:tab w:val="left" w:pos="1418"/>
          <w:tab w:val="left" w:pos="3828"/>
        </w:tabs>
        <w:spacing w:line="276" w:lineRule="auto"/>
        <w:ind w:left="1418"/>
        <w:jc w:val="both"/>
        <w:rPr>
          <w:color w:val="000000"/>
        </w:rPr>
      </w:pPr>
    </w:p>
    <w:p w:rsidR="00B00375" w:rsidRPr="00CD3F79" w:rsidRDefault="00B00375" w:rsidP="00B00375">
      <w:pPr>
        <w:pStyle w:val="ListParagraph"/>
        <w:tabs>
          <w:tab w:val="left" w:pos="567"/>
          <w:tab w:val="left" w:pos="1276"/>
          <w:tab w:val="left" w:pos="1418"/>
          <w:tab w:val="left" w:pos="3828"/>
        </w:tabs>
        <w:spacing w:line="276" w:lineRule="auto"/>
        <w:ind w:left="1276" w:hanging="1276"/>
        <w:jc w:val="both"/>
        <w:rPr>
          <w:color w:val="000000"/>
          <w:lang w:val="id-ID"/>
        </w:rPr>
      </w:pPr>
      <w:r w:rsidRPr="00CD3F79">
        <w:rPr>
          <w:lang w:val="id-ID"/>
        </w:rPr>
        <w:t xml:space="preserve">   </w:t>
      </w:r>
      <w:r w:rsidRPr="00CD3F79">
        <w:t>Hartistuti  : “...</w:t>
      </w:r>
      <w:r w:rsidRPr="00CD3F79">
        <w:rPr>
          <w:color w:val="000000"/>
        </w:rPr>
        <w:t xml:space="preserve">yang ketiga adalah seminimal mungkin mengganggu hak-hak individu </w:t>
      </w:r>
      <w:r w:rsidRPr="00CD3F79">
        <w:rPr>
          <w:b/>
          <w:color w:val="000000"/>
        </w:rPr>
        <w:t>tanpa</w:t>
      </w:r>
      <w:r w:rsidRPr="00CD3F79">
        <w:rPr>
          <w:color w:val="000000"/>
        </w:rPr>
        <w:t xml:space="preserve"> melepaskan perlindungan pada kepentingan kolektif yang disebutkan juga oleh pak Junimar dan pak Asrul.”</w:t>
      </w:r>
    </w:p>
    <w:p w:rsidR="00B00375" w:rsidRPr="00CD3F79" w:rsidRDefault="00B00375" w:rsidP="00B00375">
      <w:pPr>
        <w:pStyle w:val="ListParagraph"/>
        <w:tabs>
          <w:tab w:val="left" w:pos="284"/>
          <w:tab w:val="left" w:pos="1276"/>
          <w:tab w:val="left" w:pos="3828"/>
        </w:tabs>
        <w:spacing w:line="276" w:lineRule="auto"/>
        <w:ind w:left="142"/>
        <w:jc w:val="both"/>
      </w:pPr>
      <w:r w:rsidRPr="00CD3F79">
        <w:t xml:space="preserve">Pada data </w:t>
      </w:r>
      <w:r w:rsidRPr="00CD3F79">
        <w:rPr>
          <w:lang w:val="id-ID"/>
        </w:rPr>
        <w:t>tersebut</w:t>
      </w:r>
      <w:r w:rsidRPr="00CD3F79">
        <w:t>, pemarkah negasi</w:t>
      </w:r>
      <w:r w:rsidRPr="00CD3F79">
        <w:rPr>
          <w:lang w:val="id-ID"/>
        </w:rPr>
        <w:t xml:space="preserve"> </w:t>
      </w:r>
      <w:r w:rsidRPr="00CD3F79">
        <w:rPr>
          <w:i/>
        </w:rPr>
        <w:t>tanpa</w:t>
      </w:r>
      <w:r w:rsidRPr="00CD3F79">
        <w:rPr>
          <w:i/>
          <w:lang w:val="id-ID"/>
        </w:rPr>
        <w:t xml:space="preserve"> </w:t>
      </w:r>
      <w:r w:rsidRPr="00CD3F79">
        <w:rPr>
          <w:lang w:val="id-ID"/>
        </w:rPr>
        <w:t>terletak di tengah kalimat</w:t>
      </w:r>
      <w:r w:rsidRPr="00CD3F79">
        <w:t xml:space="preserve">  </w:t>
      </w:r>
      <w:r w:rsidRPr="00CD3F79">
        <w:rPr>
          <w:lang w:val="id-ID"/>
        </w:rPr>
        <w:t xml:space="preserve">yang </w:t>
      </w:r>
      <w:r w:rsidRPr="00CD3F79">
        <w:t>menegaskan bahwa seminimal mungkin mengganggu hak-hak individu tanpa melepaskan perlindungan pada kepentingan kolektif.</w:t>
      </w:r>
    </w:p>
    <w:p w:rsidR="00B00375" w:rsidRPr="00CD3F79" w:rsidRDefault="00B00375" w:rsidP="00B00375">
      <w:pPr>
        <w:pStyle w:val="ListParagraph"/>
        <w:tabs>
          <w:tab w:val="left" w:pos="1276"/>
          <w:tab w:val="left" w:pos="1418"/>
          <w:tab w:val="left" w:pos="3828"/>
        </w:tabs>
        <w:spacing w:line="276" w:lineRule="auto"/>
        <w:ind w:left="1418"/>
        <w:jc w:val="both"/>
      </w:pPr>
    </w:p>
    <w:p w:rsidR="00B00375" w:rsidRPr="00CD3F79" w:rsidRDefault="00B00375" w:rsidP="00B00375">
      <w:pPr>
        <w:pStyle w:val="ListParagraph"/>
        <w:tabs>
          <w:tab w:val="left" w:pos="142"/>
          <w:tab w:val="left" w:pos="1276"/>
          <w:tab w:val="left" w:pos="3828"/>
        </w:tabs>
        <w:spacing w:line="276" w:lineRule="auto"/>
        <w:ind w:left="1418" w:hanging="1843"/>
        <w:jc w:val="both"/>
        <w:rPr>
          <w:color w:val="000000"/>
          <w:lang w:val="id-ID"/>
        </w:rPr>
      </w:pPr>
      <w:r w:rsidRPr="00CD3F79">
        <w:rPr>
          <w:lang w:val="id-ID"/>
        </w:rPr>
        <w:tab/>
      </w:r>
      <w:r w:rsidRPr="00CD3F79">
        <w:t>Handi Hamzah : “</w:t>
      </w:r>
      <w:r w:rsidRPr="00CD3F79">
        <w:rPr>
          <w:color w:val="000000"/>
        </w:rPr>
        <w:t xml:space="preserve">Belanda jadi Belanda waktu itu 92 sudah mengubah KUHPnya penyadapan telepon dipidana penyadapan telepon rekaman pembicaraan orang </w:t>
      </w:r>
      <w:r w:rsidRPr="00CD3F79">
        <w:rPr>
          <w:b/>
          <w:color w:val="000000"/>
        </w:rPr>
        <w:t>tanpa</w:t>
      </w:r>
      <w:r w:rsidRPr="00CD3F79">
        <w:rPr>
          <w:color w:val="000000"/>
        </w:rPr>
        <w:t xml:space="preserve"> izin dipidana sudah itu kita ubah.”</w:t>
      </w:r>
    </w:p>
    <w:p w:rsidR="00B00375" w:rsidRPr="00CD3F79" w:rsidRDefault="00B00375" w:rsidP="00B00375">
      <w:pPr>
        <w:pStyle w:val="ListParagraph"/>
        <w:tabs>
          <w:tab w:val="left" w:pos="1276"/>
          <w:tab w:val="left" w:pos="1418"/>
          <w:tab w:val="left" w:pos="3828"/>
        </w:tabs>
        <w:spacing w:line="276" w:lineRule="auto"/>
        <w:ind w:left="142"/>
        <w:jc w:val="both"/>
        <w:rPr>
          <w:color w:val="000000"/>
          <w:lang w:val="id-ID"/>
        </w:rPr>
      </w:pPr>
      <w:r w:rsidRPr="00CD3F79">
        <w:rPr>
          <w:color w:val="000000"/>
          <w:lang w:val="id-ID"/>
        </w:rPr>
        <w:t>P</w:t>
      </w:r>
      <w:r w:rsidRPr="00CD3F79">
        <w:rPr>
          <w:color w:val="000000"/>
        </w:rPr>
        <w:t>emarkah negasi</w:t>
      </w:r>
      <w:r w:rsidRPr="00CD3F79">
        <w:rPr>
          <w:color w:val="000000"/>
          <w:lang w:val="id-ID"/>
        </w:rPr>
        <w:t xml:space="preserve"> </w:t>
      </w:r>
      <w:r w:rsidRPr="00CD3F79">
        <w:rPr>
          <w:i/>
          <w:color w:val="000000"/>
        </w:rPr>
        <w:t>tanpa</w:t>
      </w:r>
      <w:r w:rsidRPr="00CD3F79">
        <w:rPr>
          <w:color w:val="000000"/>
        </w:rPr>
        <w:t xml:space="preserve"> pada kalimat yanng diujarkan oleh Handi Hamzah merupakan menegaskan bahwa pada tahun 1992 Belanda sudah mengubah KUHPnya terhadap penyadapan telepon dipidana dan telepon rekaman pembicaraan orang tanpa izin sudah diubah.</w:t>
      </w:r>
    </w:p>
    <w:p w:rsidR="00B00375" w:rsidRPr="00CD3F79" w:rsidRDefault="00B00375" w:rsidP="00B00375">
      <w:pPr>
        <w:tabs>
          <w:tab w:val="left" w:pos="1276"/>
          <w:tab w:val="left" w:pos="1418"/>
          <w:tab w:val="left" w:pos="3828"/>
        </w:tabs>
        <w:spacing w:line="276" w:lineRule="auto"/>
        <w:rPr>
          <w:rFonts w:ascii="Times New Roman" w:hAnsi="Times New Roman"/>
          <w:color w:val="000000"/>
          <w:sz w:val="24"/>
          <w:szCs w:val="24"/>
          <w:lang w:val="id-ID"/>
        </w:rPr>
      </w:pPr>
    </w:p>
    <w:p w:rsidR="00B00375" w:rsidRPr="00CD3F79" w:rsidRDefault="00B00375" w:rsidP="00B00375">
      <w:pPr>
        <w:pStyle w:val="ListParagraph"/>
        <w:tabs>
          <w:tab w:val="left" w:pos="1276"/>
          <w:tab w:val="left" w:pos="1418"/>
          <w:tab w:val="left" w:pos="3828"/>
        </w:tabs>
        <w:spacing w:line="276" w:lineRule="auto"/>
        <w:ind w:left="142"/>
        <w:jc w:val="both"/>
        <w:rPr>
          <w:b/>
          <w:color w:val="000000"/>
          <w:lang w:val="id-ID"/>
        </w:rPr>
      </w:pPr>
      <w:r w:rsidRPr="00CD3F79">
        <w:rPr>
          <w:b/>
          <w:color w:val="000000"/>
          <w:lang w:val="id-ID"/>
        </w:rPr>
        <w:t>Bentuk Negasi</w:t>
      </w:r>
      <w:r w:rsidRPr="00CD3F79">
        <w:rPr>
          <w:b/>
          <w:color w:val="000000"/>
        </w:rPr>
        <w:t xml:space="preserve"> Non</w:t>
      </w:r>
      <w:r w:rsidRPr="00CD3F79">
        <w:rPr>
          <w:b/>
          <w:color w:val="000000"/>
          <w:lang w:val="id-ID"/>
        </w:rPr>
        <w:t>f</w:t>
      </w:r>
      <w:r w:rsidRPr="00CD3F79">
        <w:rPr>
          <w:b/>
          <w:color w:val="000000"/>
        </w:rPr>
        <w:t>ormal</w:t>
      </w:r>
    </w:p>
    <w:p w:rsidR="00B00375" w:rsidRPr="00CD3F79" w:rsidRDefault="00B00375" w:rsidP="00B00375">
      <w:pPr>
        <w:pStyle w:val="ListParagraph"/>
        <w:tabs>
          <w:tab w:val="left" w:pos="1276"/>
          <w:tab w:val="left" w:pos="1418"/>
        </w:tabs>
        <w:spacing w:line="276" w:lineRule="auto"/>
        <w:ind w:left="142"/>
        <w:jc w:val="both"/>
        <w:rPr>
          <w:lang w:val="id-ID"/>
        </w:rPr>
      </w:pPr>
      <w:r w:rsidRPr="00CD3F79">
        <w:rPr>
          <w:lang w:val="id-ID"/>
        </w:rPr>
        <w:t xml:space="preserve">Bentuk negasi </w:t>
      </w:r>
      <w:r w:rsidRPr="00CD3F79">
        <w:rPr>
          <w:color w:val="000000"/>
          <w:lang w:val="id-ID"/>
        </w:rPr>
        <w:t>nonformal</w:t>
      </w:r>
      <w:r w:rsidRPr="00CD3F79">
        <w:rPr>
          <w:lang w:val="id-ID"/>
        </w:rPr>
        <w:t xml:space="preserve"> yang ditemukan </w:t>
      </w:r>
      <w:r w:rsidRPr="00CD3F79">
        <w:t>pada Acara Indonesia Lawyers Club Kontroversi RKUHP di TVOne</w:t>
      </w:r>
      <w:r w:rsidRPr="00CD3F79">
        <w:rPr>
          <w:lang w:val="id-ID"/>
        </w:rPr>
        <w:t xml:space="preserve">  yaitu bentuk negasi yang ditandai dengan kata </w:t>
      </w:r>
      <w:r w:rsidRPr="00CD3F79">
        <w:rPr>
          <w:i/>
          <w:lang w:val="id-ID"/>
        </w:rPr>
        <w:t xml:space="preserve">enggak, nggak, </w:t>
      </w:r>
      <w:r w:rsidRPr="00CD3F79">
        <w:rPr>
          <w:lang w:val="id-ID"/>
        </w:rPr>
        <w:t>dan</w:t>
      </w:r>
      <w:r w:rsidRPr="00CD3F79">
        <w:rPr>
          <w:i/>
          <w:lang w:val="id-ID"/>
        </w:rPr>
        <w:t xml:space="preserve"> gak</w:t>
      </w:r>
      <w:r w:rsidRPr="00CD3F79">
        <w:rPr>
          <w:lang w:val="id-ID"/>
        </w:rPr>
        <w:t xml:space="preserve">. </w:t>
      </w:r>
    </w:p>
    <w:p w:rsidR="00B00375" w:rsidRPr="00CD3F79" w:rsidRDefault="00B00375" w:rsidP="00B00375">
      <w:pPr>
        <w:pStyle w:val="ListParagraph"/>
        <w:tabs>
          <w:tab w:val="left" w:pos="1276"/>
          <w:tab w:val="left" w:pos="1418"/>
          <w:tab w:val="left" w:pos="3828"/>
        </w:tabs>
        <w:spacing w:line="276" w:lineRule="auto"/>
        <w:ind w:left="142"/>
        <w:jc w:val="both"/>
        <w:rPr>
          <w:b/>
          <w:color w:val="000000"/>
          <w:lang w:val="id-ID"/>
        </w:rPr>
      </w:pPr>
    </w:p>
    <w:p w:rsidR="00B00375" w:rsidRPr="00CD3F79" w:rsidRDefault="00B00375" w:rsidP="00B00375">
      <w:pPr>
        <w:pStyle w:val="ListParagraph"/>
        <w:tabs>
          <w:tab w:val="left" w:pos="1276"/>
          <w:tab w:val="left" w:pos="1418"/>
          <w:tab w:val="left" w:pos="3828"/>
        </w:tabs>
        <w:spacing w:line="276" w:lineRule="auto"/>
        <w:ind w:left="142"/>
        <w:jc w:val="both"/>
        <w:rPr>
          <w:b/>
          <w:i/>
          <w:color w:val="000000"/>
        </w:rPr>
      </w:pPr>
      <w:r w:rsidRPr="00CD3F79">
        <w:rPr>
          <w:b/>
          <w:color w:val="000000"/>
          <w:lang w:val="id-ID"/>
        </w:rPr>
        <w:t xml:space="preserve">Pemarkah negasi </w:t>
      </w:r>
      <w:r w:rsidRPr="00CD3F79">
        <w:rPr>
          <w:b/>
          <w:i/>
          <w:color w:val="000000"/>
        </w:rPr>
        <w:t>Enggak</w:t>
      </w:r>
    </w:p>
    <w:p w:rsidR="00B00375" w:rsidRDefault="00B00375" w:rsidP="00B00375">
      <w:pPr>
        <w:tabs>
          <w:tab w:val="left" w:pos="709"/>
          <w:tab w:val="left" w:pos="1418"/>
        </w:tabs>
        <w:spacing w:line="276" w:lineRule="auto"/>
        <w:ind w:left="142"/>
        <w:jc w:val="both"/>
        <w:rPr>
          <w:rFonts w:ascii="Times New Roman" w:hAnsi="Times New Roman"/>
          <w:color w:val="000000"/>
          <w:sz w:val="24"/>
          <w:szCs w:val="24"/>
          <w:lang w:val="id-ID"/>
        </w:rPr>
      </w:pPr>
      <w:r w:rsidRPr="00CD3F79">
        <w:rPr>
          <w:rFonts w:ascii="Times New Roman" w:hAnsi="Times New Roman"/>
          <w:sz w:val="24"/>
          <w:szCs w:val="24"/>
          <w:lang w:val="id-ID"/>
        </w:rPr>
        <w:tab/>
      </w:r>
      <w:r w:rsidRPr="00CD3F79">
        <w:rPr>
          <w:rFonts w:ascii="Times New Roman" w:hAnsi="Times New Roman"/>
          <w:sz w:val="24"/>
          <w:szCs w:val="24"/>
        </w:rPr>
        <w:t xml:space="preserve">Pemarkah negasi </w:t>
      </w:r>
      <w:r w:rsidRPr="00CD3F79">
        <w:rPr>
          <w:rFonts w:ascii="Times New Roman" w:hAnsi="Times New Roman"/>
          <w:i/>
          <w:sz w:val="24"/>
          <w:szCs w:val="24"/>
        </w:rPr>
        <w:t>enggak</w:t>
      </w:r>
      <w:r w:rsidRPr="00CD3F79">
        <w:rPr>
          <w:rFonts w:ascii="Times New Roman" w:hAnsi="Times New Roman"/>
          <w:sz w:val="24"/>
          <w:szCs w:val="24"/>
        </w:rPr>
        <w:t xml:space="preserve"> data yang ditemukan pada Acara Indonesia Lawyers Club Kontroversi RKUHP di TVOne. </w:t>
      </w:r>
      <w:r w:rsidRPr="00CD3F79">
        <w:rPr>
          <w:rFonts w:ascii="Times New Roman" w:hAnsi="Times New Roman"/>
          <w:color w:val="000000"/>
          <w:sz w:val="24"/>
          <w:szCs w:val="24"/>
        </w:rPr>
        <w:t xml:space="preserve">Pemarkah negasi </w:t>
      </w:r>
      <w:r w:rsidRPr="00CD3F79">
        <w:rPr>
          <w:rFonts w:ascii="Times New Roman" w:hAnsi="Times New Roman"/>
          <w:i/>
          <w:color w:val="000000"/>
          <w:sz w:val="24"/>
          <w:szCs w:val="24"/>
        </w:rPr>
        <w:t xml:space="preserve">enggak </w:t>
      </w:r>
      <w:r w:rsidRPr="00CD3F79">
        <w:rPr>
          <w:rFonts w:ascii="Times New Roman" w:hAnsi="Times New Roman"/>
          <w:color w:val="000000"/>
          <w:sz w:val="24"/>
          <w:szCs w:val="24"/>
        </w:rPr>
        <w:t>ini dapat berada di awal kalimat, di tengah kalimat, dan di akhir kalimat.</w:t>
      </w:r>
    </w:p>
    <w:p w:rsidR="00B00375" w:rsidRPr="00B00375" w:rsidRDefault="00B00375" w:rsidP="00B00375">
      <w:pPr>
        <w:tabs>
          <w:tab w:val="left" w:pos="709"/>
          <w:tab w:val="left" w:pos="1418"/>
        </w:tabs>
        <w:spacing w:line="276" w:lineRule="auto"/>
        <w:ind w:left="142"/>
        <w:jc w:val="both"/>
        <w:rPr>
          <w:rFonts w:ascii="Times New Roman" w:hAnsi="Times New Roman"/>
          <w:color w:val="000000"/>
          <w:sz w:val="24"/>
          <w:szCs w:val="24"/>
          <w:lang w:val="id-ID"/>
        </w:rPr>
      </w:pPr>
    </w:p>
    <w:p w:rsidR="00B00375" w:rsidRPr="00CD3F79" w:rsidRDefault="00B00375" w:rsidP="00B00375">
      <w:pPr>
        <w:tabs>
          <w:tab w:val="left" w:pos="142"/>
          <w:tab w:val="left" w:pos="1418"/>
        </w:tabs>
        <w:spacing w:line="276" w:lineRule="auto"/>
        <w:ind w:left="1985" w:hanging="3522"/>
        <w:jc w:val="both"/>
        <w:rPr>
          <w:rFonts w:ascii="Times New Roman" w:hAnsi="Times New Roman"/>
          <w:color w:val="000000"/>
          <w:sz w:val="24"/>
          <w:szCs w:val="24"/>
          <w:lang w:val="id-ID"/>
        </w:rPr>
      </w:pPr>
      <w:r w:rsidRPr="00CD3F79">
        <w:rPr>
          <w:rFonts w:ascii="Times New Roman" w:hAnsi="Times New Roman"/>
          <w:sz w:val="24"/>
          <w:szCs w:val="24"/>
          <w:lang w:val="id-ID"/>
        </w:rPr>
        <w:t xml:space="preserve"> </w:t>
      </w:r>
      <w:r>
        <w:rPr>
          <w:rFonts w:ascii="Times New Roman" w:hAnsi="Times New Roman"/>
          <w:sz w:val="24"/>
          <w:szCs w:val="24"/>
          <w:lang w:val="id-ID"/>
        </w:rPr>
        <w:tab/>
      </w:r>
      <w:r w:rsidRPr="00CD3F79">
        <w:rPr>
          <w:rFonts w:ascii="Times New Roman" w:hAnsi="Times New Roman"/>
          <w:sz w:val="24"/>
          <w:szCs w:val="24"/>
        </w:rPr>
        <w:t>Atiatul Muqtadir : “</w:t>
      </w:r>
      <w:r w:rsidRPr="00CD3F79">
        <w:rPr>
          <w:rFonts w:ascii="Times New Roman" w:hAnsi="Times New Roman"/>
          <w:color w:val="000000"/>
          <w:sz w:val="24"/>
          <w:szCs w:val="24"/>
        </w:rPr>
        <w:t xml:space="preserve">Kejanggalan itu cuma dua kalau </w:t>
      </w:r>
      <w:r w:rsidRPr="00CD3F79">
        <w:rPr>
          <w:rFonts w:ascii="Times New Roman" w:hAnsi="Times New Roman"/>
          <w:b/>
          <w:color w:val="000000"/>
          <w:sz w:val="24"/>
          <w:szCs w:val="24"/>
        </w:rPr>
        <w:t>enggak</w:t>
      </w:r>
      <w:r w:rsidRPr="00CD3F79">
        <w:rPr>
          <w:rFonts w:ascii="Times New Roman" w:hAnsi="Times New Roman"/>
          <w:color w:val="000000"/>
          <w:sz w:val="24"/>
          <w:szCs w:val="24"/>
        </w:rPr>
        <w:t xml:space="preserve"> ya </w:t>
      </w:r>
      <w:r w:rsidRPr="00CD3F79">
        <w:rPr>
          <w:rFonts w:ascii="Times New Roman" w:hAnsi="Times New Roman"/>
          <w:b/>
          <w:color w:val="000000"/>
          <w:sz w:val="24"/>
          <w:szCs w:val="24"/>
        </w:rPr>
        <w:t>enggak</w:t>
      </w:r>
      <w:r w:rsidRPr="00CD3F79">
        <w:rPr>
          <w:rFonts w:ascii="Times New Roman" w:hAnsi="Times New Roman"/>
          <w:color w:val="000000"/>
          <w:sz w:val="24"/>
          <w:szCs w:val="24"/>
        </w:rPr>
        <w:t xml:space="preserve"> tahu ya ada kepentingan dan mungkin tadi pertanyaannya ini, apa sih kepentingan dari anggota dewan dari elit politik hari ini?”</w:t>
      </w:r>
    </w:p>
    <w:p w:rsidR="00B00375" w:rsidRPr="00CD3F79" w:rsidRDefault="00B00375" w:rsidP="00B00375">
      <w:pPr>
        <w:tabs>
          <w:tab w:val="left" w:pos="1276"/>
          <w:tab w:val="left" w:pos="1418"/>
        </w:tabs>
        <w:spacing w:line="276" w:lineRule="auto"/>
        <w:ind w:left="142"/>
        <w:jc w:val="both"/>
        <w:rPr>
          <w:rFonts w:ascii="Times New Roman" w:hAnsi="Times New Roman"/>
          <w:color w:val="000000"/>
          <w:sz w:val="24"/>
          <w:szCs w:val="24"/>
        </w:rPr>
      </w:pPr>
      <w:r w:rsidRPr="00CD3F79">
        <w:rPr>
          <w:rFonts w:ascii="Times New Roman" w:hAnsi="Times New Roman"/>
          <w:color w:val="000000"/>
          <w:sz w:val="24"/>
          <w:szCs w:val="24"/>
        </w:rPr>
        <w:lastRenderedPageBreak/>
        <w:t xml:space="preserve">Pemarkah negasi </w:t>
      </w:r>
      <w:r w:rsidRPr="00CD3F79">
        <w:rPr>
          <w:rFonts w:ascii="Times New Roman" w:hAnsi="Times New Roman"/>
          <w:i/>
          <w:color w:val="000000"/>
          <w:sz w:val="24"/>
          <w:szCs w:val="24"/>
        </w:rPr>
        <w:t>enggak</w:t>
      </w:r>
      <w:r w:rsidRPr="00CD3F79">
        <w:rPr>
          <w:rFonts w:ascii="Times New Roman" w:hAnsi="Times New Roman"/>
          <w:color w:val="000000"/>
          <w:sz w:val="24"/>
          <w:szCs w:val="24"/>
        </w:rPr>
        <w:t xml:space="preserve"> yang dipertanyakan oleh Atiatul Muqtadir bahwa kepentingan dari anggota dewan dari elit politik hari ini? Antara ketidaktahuan atau kepentingan.</w:t>
      </w:r>
    </w:p>
    <w:p w:rsidR="00B00375" w:rsidRPr="00CD3F79" w:rsidRDefault="00B00375" w:rsidP="00B00375">
      <w:pPr>
        <w:tabs>
          <w:tab w:val="left" w:pos="1276"/>
          <w:tab w:val="left" w:pos="1418"/>
        </w:tabs>
        <w:spacing w:line="276" w:lineRule="auto"/>
        <w:ind w:left="142"/>
        <w:rPr>
          <w:rFonts w:ascii="Times New Roman" w:hAnsi="Times New Roman"/>
          <w:color w:val="000000"/>
          <w:sz w:val="24"/>
          <w:szCs w:val="24"/>
          <w:lang w:val="id-ID"/>
        </w:rPr>
      </w:pPr>
    </w:p>
    <w:p w:rsidR="00B00375" w:rsidRPr="00CD3F79" w:rsidRDefault="00B00375" w:rsidP="00B00375">
      <w:pPr>
        <w:tabs>
          <w:tab w:val="left" w:pos="142"/>
        </w:tabs>
        <w:spacing w:line="276" w:lineRule="auto"/>
        <w:ind w:left="1843" w:hanging="3238"/>
        <w:jc w:val="both"/>
        <w:rPr>
          <w:rFonts w:ascii="Times New Roman" w:hAnsi="Times New Roman"/>
          <w:color w:val="000000"/>
          <w:sz w:val="24"/>
          <w:szCs w:val="24"/>
          <w:lang w:val="id-ID"/>
        </w:rPr>
      </w:pPr>
      <w:r>
        <w:rPr>
          <w:rFonts w:ascii="Times New Roman" w:hAnsi="Times New Roman"/>
          <w:sz w:val="24"/>
          <w:szCs w:val="24"/>
          <w:lang w:val="id-ID"/>
        </w:rPr>
        <w:tab/>
      </w:r>
      <w:r w:rsidRPr="00CD3F79">
        <w:rPr>
          <w:rFonts w:ascii="Times New Roman" w:hAnsi="Times New Roman"/>
          <w:sz w:val="24"/>
          <w:szCs w:val="24"/>
        </w:rPr>
        <w:t>Yasonna Laoly : “</w:t>
      </w:r>
      <w:r w:rsidRPr="00CD3F79">
        <w:rPr>
          <w:rFonts w:ascii="Times New Roman" w:hAnsi="Times New Roman"/>
          <w:color w:val="000000"/>
          <w:sz w:val="24"/>
          <w:szCs w:val="24"/>
        </w:rPr>
        <w:t xml:space="preserve">Kalau </w:t>
      </w:r>
      <w:r w:rsidRPr="00CD3F79">
        <w:rPr>
          <w:rFonts w:ascii="Times New Roman" w:hAnsi="Times New Roman"/>
          <w:b/>
          <w:color w:val="000000"/>
          <w:sz w:val="24"/>
          <w:szCs w:val="24"/>
        </w:rPr>
        <w:t>enggak</w:t>
      </w:r>
      <w:r w:rsidRPr="00CD3F79">
        <w:rPr>
          <w:rFonts w:ascii="Times New Roman" w:hAnsi="Times New Roman"/>
          <w:color w:val="000000"/>
          <w:sz w:val="24"/>
          <w:szCs w:val="24"/>
        </w:rPr>
        <w:t xml:space="preserve"> senang apa, tapi itu  menurut informasi kita kan ada sesuatu yang smilely  sudah dikatakan ditunda tetapi ada upaya gerakan yang  sistematis itu sudah ditunda...”</w:t>
      </w:r>
    </w:p>
    <w:p w:rsidR="00B00375" w:rsidRPr="00CD3F79" w:rsidRDefault="00B00375" w:rsidP="00B00375">
      <w:pPr>
        <w:tabs>
          <w:tab w:val="left" w:pos="1276"/>
          <w:tab w:val="left" w:pos="1418"/>
        </w:tabs>
        <w:spacing w:line="276" w:lineRule="auto"/>
        <w:ind w:left="142"/>
        <w:jc w:val="both"/>
        <w:rPr>
          <w:rFonts w:ascii="Times New Roman" w:hAnsi="Times New Roman"/>
          <w:color w:val="000000"/>
          <w:sz w:val="24"/>
          <w:szCs w:val="24"/>
        </w:rPr>
      </w:pPr>
      <w:r w:rsidRPr="00CD3F79">
        <w:rPr>
          <w:rFonts w:ascii="Times New Roman" w:hAnsi="Times New Roman"/>
          <w:color w:val="000000"/>
          <w:sz w:val="24"/>
          <w:szCs w:val="24"/>
        </w:rPr>
        <w:t xml:space="preserve">Pemarkah negasi </w:t>
      </w:r>
      <w:r w:rsidRPr="00CD3F79">
        <w:rPr>
          <w:rFonts w:ascii="Times New Roman" w:hAnsi="Times New Roman"/>
          <w:i/>
          <w:color w:val="000000"/>
          <w:sz w:val="24"/>
          <w:szCs w:val="24"/>
        </w:rPr>
        <w:t>enggak</w:t>
      </w:r>
      <w:r w:rsidRPr="00CD3F79">
        <w:rPr>
          <w:rFonts w:ascii="Times New Roman" w:hAnsi="Times New Roman"/>
          <w:color w:val="000000"/>
          <w:sz w:val="24"/>
          <w:szCs w:val="24"/>
        </w:rPr>
        <w:t xml:space="preserve"> pada kalimat tersebut menegaskan kalau enggak senang apa, dimaksudkan terhadap ditundanya RKUHP tersebut sampai menyebabkan demo yang terjadi dimana-mana sampai di Papua yang sepertinya diarahkan. </w:t>
      </w:r>
    </w:p>
    <w:p w:rsidR="00B00375" w:rsidRPr="00CD3F79" w:rsidRDefault="00B00375" w:rsidP="00B00375">
      <w:pPr>
        <w:tabs>
          <w:tab w:val="left" w:pos="1276"/>
          <w:tab w:val="left" w:pos="1418"/>
        </w:tabs>
        <w:spacing w:line="276" w:lineRule="auto"/>
        <w:ind w:left="142"/>
        <w:jc w:val="both"/>
        <w:rPr>
          <w:rFonts w:ascii="Times New Roman" w:hAnsi="Times New Roman"/>
          <w:b/>
          <w:color w:val="000000"/>
          <w:sz w:val="24"/>
          <w:szCs w:val="24"/>
        </w:rPr>
      </w:pPr>
    </w:p>
    <w:p w:rsidR="00B00375" w:rsidRPr="00CD3F79" w:rsidRDefault="00B00375" w:rsidP="00B00375">
      <w:pPr>
        <w:tabs>
          <w:tab w:val="left" w:pos="1276"/>
          <w:tab w:val="left" w:pos="1418"/>
        </w:tabs>
        <w:spacing w:line="276" w:lineRule="auto"/>
        <w:ind w:left="142"/>
        <w:jc w:val="both"/>
        <w:rPr>
          <w:rFonts w:ascii="Times New Roman" w:hAnsi="Times New Roman"/>
          <w:b/>
          <w:i/>
          <w:color w:val="000000"/>
          <w:sz w:val="24"/>
          <w:szCs w:val="24"/>
        </w:rPr>
      </w:pPr>
      <w:r w:rsidRPr="00CD3F79">
        <w:rPr>
          <w:rFonts w:ascii="Times New Roman" w:hAnsi="Times New Roman"/>
          <w:b/>
          <w:color w:val="000000"/>
          <w:sz w:val="24"/>
          <w:szCs w:val="24"/>
        </w:rPr>
        <w:t xml:space="preserve">Pemarkah Negasi </w:t>
      </w:r>
      <w:r w:rsidRPr="00CD3F79">
        <w:rPr>
          <w:rFonts w:ascii="Times New Roman" w:hAnsi="Times New Roman"/>
          <w:b/>
          <w:i/>
          <w:color w:val="000000"/>
          <w:sz w:val="24"/>
          <w:szCs w:val="24"/>
        </w:rPr>
        <w:t>Nggak</w:t>
      </w:r>
    </w:p>
    <w:p w:rsidR="00B00375" w:rsidRPr="00CD3F79" w:rsidRDefault="00B00375" w:rsidP="00B00375">
      <w:pPr>
        <w:tabs>
          <w:tab w:val="left" w:pos="567"/>
          <w:tab w:val="left" w:pos="1418"/>
        </w:tabs>
        <w:spacing w:line="276" w:lineRule="auto"/>
        <w:ind w:left="142"/>
        <w:jc w:val="both"/>
        <w:rPr>
          <w:rFonts w:ascii="Times New Roman" w:hAnsi="Times New Roman"/>
          <w:sz w:val="24"/>
          <w:szCs w:val="24"/>
        </w:rPr>
      </w:pPr>
      <w:r w:rsidRPr="00CD3F79">
        <w:rPr>
          <w:rFonts w:ascii="Times New Roman" w:hAnsi="Times New Roman"/>
          <w:sz w:val="24"/>
          <w:szCs w:val="24"/>
          <w:lang w:val="id-ID"/>
        </w:rPr>
        <w:tab/>
      </w:r>
      <w:r w:rsidRPr="00CD3F79">
        <w:rPr>
          <w:rFonts w:ascii="Times New Roman" w:hAnsi="Times New Roman"/>
          <w:sz w:val="24"/>
          <w:szCs w:val="24"/>
        </w:rPr>
        <w:t xml:space="preserve">Pemarkah negasi </w:t>
      </w:r>
      <w:r w:rsidRPr="00CD3F79">
        <w:rPr>
          <w:rFonts w:ascii="Times New Roman" w:hAnsi="Times New Roman"/>
          <w:i/>
          <w:sz w:val="24"/>
          <w:szCs w:val="24"/>
        </w:rPr>
        <w:t>nggak</w:t>
      </w:r>
      <w:r w:rsidRPr="00CD3F79">
        <w:rPr>
          <w:rFonts w:ascii="Times New Roman" w:hAnsi="Times New Roman"/>
          <w:sz w:val="24"/>
          <w:szCs w:val="24"/>
        </w:rPr>
        <w:t xml:space="preserve"> data yang ditemukan pada Acara Indonesia </w:t>
      </w:r>
      <w:r w:rsidRPr="00CD3F79">
        <w:rPr>
          <w:rFonts w:ascii="Times New Roman" w:hAnsi="Times New Roman"/>
          <w:i/>
          <w:sz w:val="24"/>
          <w:szCs w:val="24"/>
        </w:rPr>
        <w:t>Lawyers Club</w:t>
      </w:r>
      <w:r w:rsidRPr="00CD3F79">
        <w:rPr>
          <w:rFonts w:ascii="Times New Roman" w:hAnsi="Times New Roman"/>
          <w:sz w:val="24"/>
          <w:szCs w:val="24"/>
        </w:rPr>
        <w:t xml:space="preserve"> Kontroversi RKUHP. </w:t>
      </w:r>
      <w:r w:rsidRPr="00CD3F79">
        <w:rPr>
          <w:rFonts w:ascii="Times New Roman" w:hAnsi="Times New Roman"/>
          <w:color w:val="000000"/>
          <w:sz w:val="24"/>
          <w:szCs w:val="24"/>
        </w:rPr>
        <w:t xml:space="preserve">Pemarkah negasi </w:t>
      </w:r>
      <w:r w:rsidRPr="00CD3F79">
        <w:rPr>
          <w:rFonts w:ascii="Times New Roman" w:hAnsi="Times New Roman"/>
          <w:i/>
          <w:color w:val="000000"/>
          <w:sz w:val="24"/>
          <w:szCs w:val="24"/>
        </w:rPr>
        <w:t xml:space="preserve">nggak </w:t>
      </w:r>
      <w:r w:rsidRPr="00CD3F79">
        <w:rPr>
          <w:rFonts w:ascii="Times New Roman" w:hAnsi="Times New Roman"/>
          <w:color w:val="000000"/>
          <w:sz w:val="24"/>
          <w:szCs w:val="24"/>
        </w:rPr>
        <w:t>ini dapat berada di awal kalimat, di tengah kalimat, dan di akhir kalimat.</w:t>
      </w:r>
    </w:p>
    <w:p w:rsidR="00B00375" w:rsidRPr="00B00375" w:rsidRDefault="00B00375" w:rsidP="00B00375">
      <w:pPr>
        <w:tabs>
          <w:tab w:val="left" w:pos="1276"/>
          <w:tab w:val="left" w:pos="1418"/>
        </w:tabs>
        <w:spacing w:line="276" w:lineRule="auto"/>
        <w:jc w:val="both"/>
        <w:rPr>
          <w:rFonts w:ascii="Times New Roman" w:hAnsi="Times New Roman"/>
          <w:color w:val="000000"/>
          <w:sz w:val="24"/>
          <w:szCs w:val="24"/>
          <w:lang w:val="id-ID"/>
        </w:rPr>
      </w:pPr>
    </w:p>
    <w:p w:rsidR="00B00375" w:rsidRPr="00CD3F79" w:rsidRDefault="00B00375" w:rsidP="00B00375">
      <w:pPr>
        <w:tabs>
          <w:tab w:val="left" w:pos="1134"/>
          <w:tab w:val="left" w:pos="1276"/>
          <w:tab w:val="left" w:pos="1560"/>
        </w:tabs>
        <w:spacing w:line="276" w:lineRule="auto"/>
        <w:ind w:left="2268" w:hanging="2126"/>
        <w:jc w:val="both"/>
        <w:rPr>
          <w:rFonts w:ascii="Times New Roman" w:hAnsi="Times New Roman"/>
          <w:color w:val="000000"/>
          <w:sz w:val="24"/>
          <w:szCs w:val="24"/>
        </w:rPr>
      </w:pPr>
      <w:r>
        <w:rPr>
          <w:rFonts w:ascii="Times New Roman" w:hAnsi="Times New Roman"/>
          <w:sz w:val="24"/>
          <w:szCs w:val="24"/>
          <w:lang w:val="id-ID"/>
        </w:rPr>
        <w:t xml:space="preserve"> </w:t>
      </w:r>
      <w:r w:rsidRPr="00CD3F79">
        <w:rPr>
          <w:rFonts w:ascii="Times New Roman" w:hAnsi="Times New Roman"/>
          <w:sz w:val="24"/>
          <w:szCs w:val="24"/>
        </w:rPr>
        <w:t>Atiatul</w:t>
      </w:r>
      <w:r>
        <w:rPr>
          <w:rFonts w:ascii="Times New Roman" w:hAnsi="Times New Roman"/>
          <w:sz w:val="24"/>
          <w:szCs w:val="24"/>
          <w:lang w:val="id-ID"/>
        </w:rPr>
        <w:t xml:space="preserve"> Muqtadir</w:t>
      </w:r>
      <w:r w:rsidRPr="00CD3F79">
        <w:rPr>
          <w:rFonts w:ascii="Times New Roman" w:hAnsi="Times New Roman"/>
          <w:sz w:val="24"/>
          <w:szCs w:val="24"/>
        </w:rPr>
        <w:t xml:space="preserve">  : “</w:t>
      </w:r>
      <w:r w:rsidRPr="00CD3F79">
        <w:rPr>
          <w:rFonts w:ascii="Times New Roman" w:hAnsi="Times New Roman"/>
          <w:color w:val="000000"/>
          <w:sz w:val="24"/>
          <w:szCs w:val="24"/>
        </w:rPr>
        <w:t xml:space="preserve">Tapi substansinya </w:t>
      </w:r>
      <w:r w:rsidRPr="00CD3F79">
        <w:rPr>
          <w:rFonts w:ascii="Times New Roman" w:hAnsi="Times New Roman"/>
          <w:b/>
          <w:color w:val="000000"/>
          <w:sz w:val="24"/>
          <w:szCs w:val="24"/>
        </w:rPr>
        <w:t>nggak</w:t>
      </w:r>
      <w:r w:rsidRPr="00CD3F79">
        <w:rPr>
          <w:rFonts w:ascii="Times New Roman" w:hAnsi="Times New Roman"/>
          <w:color w:val="000000"/>
          <w:sz w:val="24"/>
          <w:szCs w:val="24"/>
        </w:rPr>
        <w:t xml:space="preserve"> pernah</w:t>
      </w:r>
      <w:r w:rsidRPr="00CD3F79">
        <w:rPr>
          <w:rFonts w:ascii="Times New Roman" w:hAnsi="Times New Roman"/>
          <w:color w:val="000000"/>
          <w:sz w:val="24"/>
          <w:szCs w:val="24"/>
          <w:lang w:val="id-ID"/>
        </w:rPr>
        <w:t xml:space="preserve"> </w:t>
      </w:r>
      <w:r w:rsidRPr="00CD3F79">
        <w:rPr>
          <w:rFonts w:ascii="Times New Roman" w:hAnsi="Times New Roman"/>
          <w:color w:val="000000"/>
          <w:sz w:val="24"/>
          <w:szCs w:val="24"/>
        </w:rPr>
        <w:t>dibahas sama kawan-kawan mahasiswa bahkan tadi ada kalau saya bilang ya hati memang hati-hati penipuan sih.”</w:t>
      </w:r>
    </w:p>
    <w:p w:rsidR="00B00375" w:rsidRPr="00CD3F79" w:rsidRDefault="00B00375" w:rsidP="00B00375">
      <w:pPr>
        <w:tabs>
          <w:tab w:val="left" w:pos="1276"/>
          <w:tab w:val="left" w:pos="1418"/>
        </w:tabs>
        <w:spacing w:line="276" w:lineRule="auto"/>
        <w:ind w:left="142"/>
        <w:jc w:val="both"/>
        <w:rPr>
          <w:rFonts w:ascii="Times New Roman" w:hAnsi="Times New Roman"/>
          <w:sz w:val="24"/>
          <w:szCs w:val="24"/>
        </w:rPr>
      </w:pPr>
      <w:r w:rsidRPr="00CD3F79">
        <w:rPr>
          <w:rFonts w:ascii="Times New Roman" w:hAnsi="Times New Roman"/>
          <w:color w:val="000000"/>
          <w:sz w:val="24"/>
          <w:szCs w:val="24"/>
          <w:lang w:val="id-ID"/>
        </w:rPr>
        <w:t>P</w:t>
      </w:r>
      <w:r w:rsidRPr="00CD3F79">
        <w:rPr>
          <w:rFonts w:ascii="Times New Roman" w:hAnsi="Times New Roman"/>
          <w:sz w:val="24"/>
          <w:szCs w:val="24"/>
        </w:rPr>
        <w:t xml:space="preserve">emarkah negasi </w:t>
      </w:r>
      <w:r w:rsidRPr="00CD3F79">
        <w:rPr>
          <w:rFonts w:ascii="Times New Roman" w:hAnsi="Times New Roman"/>
          <w:i/>
          <w:sz w:val="24"/>
          <w:szCs w:val="24"/>
        </w:rPr>
        <w:t>nggak</w:t>
      </w:r>
      <w:r w:rsidRPr="00CD3F79">
        <w:rPr>
          <w:rFonts w:ascii="Times New Roman" w:hAnsi="Times New Roman"/>
          <w:sz w:val="24"/>
          <w:szCs w:val="24"/>
        </w:rPr>
        <w:t xml:space="preserve"> yang diujarkan oleh Ketua BEM UGM merupakan membantah pernyataan sebelumnya. Bahwa substansi yang berkaitan dengan RKUHP tidak pernah dibahas oleh teman-teman mahasiswa.</w:t>
      </w:r>
    </w:p>
    <w:p w:rsidR="00B00375" w:rsidRPr="00CD3F79" w:rsidRDefault="00B00375" w:rsidP="00B00375">
      <w:pPr>
        <w:tabs>
          <w:tab w:val="left" w:pos="1276"/>
          <w:tab w:val="left" w:pos="1418"/>
        </w:tabs>
        <w:spacing w:line="276" w:lineRule="auto"/>
        <w:ind w:left="142"/>
        <w:jc w:val="both"/>
        <w:rPr>
          <w:rFonts w:ascii="Times New Roman" w:hAnsi="Times New Roman"/>
          <w:sz w:val="24"/>
          <w:szCs w:val="24"/>
          <w:lang w:val="id-ID"/>
        </w:rPr>
      </w:pPr>
    </w:p>
    <w:p w:rsidR="00B00375" w:rsidRPr="00CD3F79" w:rsidRDefault="00B00375" w:rsidP="00B00375">
      <w:pPr>
        <w:tabs>
          <w:tab w:val="left" w:pos="142"/>
          <w:tab w:val="left" w:pos="1276"/>
        </w:tabs>
        <w:spacing w:line="276" w:lineRule="auto"/>
        <w:ind w:left="1418" w:hanging="3969"/>
        <w:jc w:val="both"/>
        <w:rPr>
          <w:rFonts w:ascii="Times New Roman" w:hAnsi="Times New Roman"/>
          <w:color w:val="000000"/>
          <w:sz w:val="24"/>
          <w:szCs w:val="24"/>
          <w:lang w:val="id-ID"/>
        </w:rPr>
      </w:pPr>
      <w:r w:rsidRPr="00CD3F79">
        <w:rPr>
          <w:rFonts w:ascii="Times New Roman" w:hAnsi="Times New Roman"/>
          <w:sz w:val="24"/>
          <w:szCs w:val="24"/>
          <w:lang w:val="id-ID"/>
        </w:rPr>
        <w:t xml:space="preserve">                      </w:t>
      </w:r>
      <w:r>
        <w:rPr>
          <w:rFonts w:ascii="Times New Roman" w:hAnsi="Times New Roman"/>
          <w:sz w:val="24"/>
          <w:szCs w:val="24"/>
          <w:lang w:val="id-ID"/>
        </w:rPr>
        <w:tab/>
      </w:r>
      <w:r w:rsidRPr="00CD3F79">
        <w:rPr>
          <w:rFonts w:ascii="Times New Roman" w:hAnsi="Times New Roman"/>
          <w:sz w:val="24"/>
          <w:szCs w:val="24"/>
        </w:rPr>
        <w:t xml:space="preserve">Manik </w:t>
      </w:r>
      <w:r w:rsidRPr="00CD3F79">
        <w:rPr>
          <w:rFonts w:ascii="Times New Roman" w:hAnsi="Times New Roman"/>
          <w:sz w:val="24"/>
          <w:szCs w:val="24"/>
          <w:lang w:val="id-ID"/>
        </w:rPr>
        <w:t>MM</w:t>
      </w:r>
      <w:r w:rsidRPr="00CD3F79">
        <w:rPr>
          <w:rFonts w:ascii="Times New Roman" w:hAnsi="Times New Roman"/>
          <w:sz w:val="24"/>
          <w:szCs w:val="24"/>
        </w:rPr>
        <w:t>: “</w:t>
      </w:r>
      <w:r w:rsidRPr="00CD3F79">
        <w:rPr>
          <w:rFonts w:ascii="Times New Roman" w:hAnsi="Times New Roman"/>
          <w:color w:val="000000"/>
          <w:sz w:val="24"/>
          <w:szCs w:val="24"/>
        </w:rPr>
        <w:t xml:space="preserve">Ya, itu dia makanya jadi </w:t>
      </w:r>
      <w:r w:rsidRPr="00CD3F79">
        <w:rPr>
          <w:rFonts w:ascii="Times New Roman" w:hAnsi="Times New Roman"/>
          <w:b/>
          <w:color w:val="000000"/>
          <w:sz w:val="24"/>
          <w:szCs w:val="24"/>
        </w:rPr>
        <w:t>nggak</w:t>
      </w:r>
      <w:r w:rsidRPr="00CD3F79">
        <w:rPr>
          <w:rFonts w:ascii="Times New Roman" w:hAnsi="Times New Roman"/>
          <w:color w:val="000000"/>
          <w:sz w:val="24"/>
          <w:szCs w:val="24"/>
        </w:rPr>
        <w:t xml:space="preserve"> boleh di sini kami juga ingin RKUHP ini dibuka kembali daftar inventaris masalahnya kemudian dibicarakan kembali dengan masyarakat masyarakat terdampak.”</w:t>
      </w:r>
    </w:p>
    <w:p w:rsidR="00B00375" w:rsidRPr="00CD3F79" w:rsidRDefault="00B00375" w:rsidP="00B00375">
      <w:pPr>
        <w:tabs>
          <w:tab w:val="left" w:pos="1276"/>
          <w:tab w:val="left" w:pos="1418"/>
        </w:tabs>
        <w:spacing w:line="276" w:lineRule="auto"/>
        <w:ind w:left="142"/>
        <w:jc w:val="both"/>
        <w:rPr>
          <w:rFonts w:ascii="Times New Roman" w:hAnsi="Times New Roman"/>
          <w:color w:val="000000"/>
          <w:sz w:val="24"/>
          <w:szCs w:val="24"/>
        </w:rPr>
      </w:pPr>
      <w:r w:rsidRPr="00CD3F79">
        <w:rPr>
          <w:rFonts w:ascii="Times New Roman" w:hAnsi="Times New Roman"/>
          <w:color w:val="000000"/>
          <w:sz w:val="24"/>
          <w:szCs w:val="24"/>
        </w:rPr>
        <w:t xml:space="preserve">Pemarkah negasi nonformal </w:t>
      </w:r>
      <w:r w:rsidRPr="00CD3F79">
        <w:rPr>
          <w:rFonts w:ascii="Times New Roman" w:hAnsi="Times New Roman"/>
          <w:i/>
          <w:color w:val="000000"/>
          <w:sz w:val="24"/>
          <w:szCs w:val="24"/>
        </w:rPr>
        <w:t>nggak</w:t>
      </w:r>
      <w:r w:rsidRPr="00CD3F79">
        <w:rPr>
          <w:rFonts w:ascii="Times New Roman" w:hAnsi="Times New Roman"/>
          <w:color w:val="000000"/>
          <w:sz w:val="24"/>
          <w:szCs w:val="24"/>
        </w:rPr>
        <w:t xml:space="preserve"> pada kalimat tersebut menegaskan bahwa aborsi tidak diperbolegkan dan keinginan RKUHP dibuka kembali daftar masalahnya kemudian dibicarakan kembali masyarakat yang terdampak.</w:t>
      </w:r>
    </w:p>
    <w:p w:rsidR="00B00375" w:rsidRPr="00CD3F79" w:rsidRDefault="00B00375" w:rsidP="00B00375">
      <w:pPr>
        <w:tabs>
          <w:tab w:val="left" w:pos="1276"/>
          <w:tab w:val="left" w:pos="1418"/>
        </w:tabs>
        <w:spacing w:line="276" w:lineRule="auto"/>
        <w:ind w:left="142"/>
        <w:rPr>
          <w:rFonts w:ascii="Times New Roman" w:hAnsi="Times New Roman"/>
          <w:color w:val="000000"/>
          <w:sz w:val="24"/>
          <w:szCs w:val="24"/>
          <w:lang w:val="id-ID"/>
        </w:rPr>
      </w:pPr>
    </w:p>
    <w:p w:rsidR="00B00375" w:rsidRPr="00CD3F79" w:rsidRDefault="00B00375" w:rsidP="00B00375">
      <w:pPr>
        <w:tabs>
          <w:tab w:val="left" w:pos="1418"/>
        </w:tabs>
        <w:spacing w:line="276" w:lineRule="auto"/>
        <w:ind w:left="1276" w:hanging="1134"/>
        <w:rPr>
          <w:rFonts w:ascii="Times New Roman" w:hAnsi="Times New Roman"/>
          <w:color w:val="000000"/>
          <w:sz w:val="24"/>
          <w:szCs w:val="24"/>
          <w:lang w:val="id-ID"/>
        </w:rPr>
      </w:pPr>
      <w:r w:rsidRPr="00CD3F79">
        <w:rPr>
          <w:rFonts w:ascii="Times New Roman" w:hAnsi="Times New Roman"/>
          <w:sz w:val="24"/>
          <w:szCs w:val="24"/>
        </w:rPr>
        <w:t>Asinawati: “</w:t>
      </w:r>
      <w:r w:rsidRPr="00CD3F79">
        <w:rPr>
          <w:rFonts w:ascii="Times New Roman" w:hAnsi="Times New Roman"/>
          <w:color w:val="000000"/>
          <w:sz w:val="24"/>
          <w:szCs w:val="24"/>
        </w:rPr>
        <w:t xml:space="preserve">Saya yakin para ahli di ruangan ini akan mengatakan begini masih gua </w:t>
      </w:r>
      <w:r w:rsidRPr="00CD3F79">
        <w:rPr>
          <w:rFonts w:ascii="Times New Roman" w:hAnsi="Times New Roman"/>
          <w:b/>
          <w:color w:val="000000"/>
          <w:sz w:val="24"/>
          <w:szCs w:val="24"/>
        </w:rPr>
        <w:t>nggak</w:t>
      </w:r>
      <w:r w:rsidRPr="00CD3F79">
        <w:rPr>
          <w:rFonts w:ascii="Times New Roman" w:hAnsi="Times New Roman"/>
          <w:color w:val="000000"/>
          <w:sz w:val="24"/>
          <w:szCs w:val="24"/>
        </w:rPr>
        <w:t xml:space="preserve"> baca kan.”</w:t>
      </w:r>
    </w:p>
    <w:p w:rsidR="00B00375" w:rsidRPr="00CD3F79" w:rsidRDefault="00B00375" w:rsidP="00B00375">
      <w:pPr>
        <w:tabs>
          <w:tab w:val="left" w:pos="1276"/>
          <w:tab w:val="left" w:pos="1418"/>
        </w:tabs>
        <w:spacing w:line="276" w:lineRule="auto"/>
        <w:ind w:left="142"/>
        <w:jc w:val="both"/>
        <w:rPr>
          <w:rFonts w:ascii="Times New Roman" w:hAnsi="Times New Roman"/>
          <w:sz w:val="24"/>
          <w:szCs w:val="24"/>
        </w:rPr>
      </w:pPr>
      <w:r w:rsidRPr="00CD3F79">
        <w:rPr>
          <w:rFonts w:ascii="Times New Roman" w:hAnsi="Times New Roman"/>
          <w:sz w:val="24"/>
          <w:szCs w:val="24"/>
          <w:lang w:val="id-ID"/>
        </w:rPr>
        <w:t>P</w:t>
      </w:r>
      <w:r w:rsidRPr="00CD3F79">
        <w:rPr>
          <w:rFonts w:ascii="Times New Roman" w:hAnsi="Times New Roman"/>
          <w:sz w:val="24"/>
          <w:szCs w:val="24"/>
        </w:rPr>
        <w:t xml:space="preserve">emarkah negasi nonformal </w:t>
      </w:r>
      <w:r w:rsidRPr="00CD3F79">
        <w:rPr>
          <w:rFonts w:ascii="Times New Roman" w:hAnsi="Times New Roman"/>
          <w:i/>
          <w:sz w:val="24"/>
          <w:szCs w:val="24"/>
        </w:rPr>
        <w:t>nggak</w:t>
      </w:r>
      <w:r w:rsidRPr="00CD3F79">
        <w:rPr>
          <w:rFonts w:ascii="Times New Roman" w:hAnsi="Times New Roman"/>
          <w:sz w:val="24"/>
          <w:szCs w:val="24"/>
        </w:rPr>
        <w:t xml:space="preserve"> pada kalimat tersebut menegaskan bahwa para ahli di ruangan debat Indonesia Lawyers akan mengatakan bahwa Ia tidak membaca RKUHP sedangkan dalam perjalanan masih ada yang diubah.</w:t>
      </w:r>
    </w:p>
    <w:p w:rsidR="00B00375" w:rsidRDefault="00B00375" w:rsidP="00B00375">
      <w:pPr>
        <w:tabs>
          <w:tab w:val="left" w:pos="1276"/>
          <w:tab w:val="left" w:pos="1418"/>
        </w:tabs>
        <w:spacing w:line="276" w:lineRule="auto"/>
        <w:ind w:left="142"/>
        <w:rPr>
          <w:rFonts w:ascii="Times New Roman" w:hAnsi="Times New Roman"/>
          <w:sz w:val="24"/>
          <w:szCs w:val="24"/>
          <w:lang w:val="id-ID"/>
        </w:rPr>
      </w:pPr>
    </w:p>
    <w:p w:rsidR="00B00375" w:rsidRDefault="00B00375" w:rsidP="00B00375">
      <w:pPr>
        <w:tabs>
          <w:tab w:val="left" w:pos="1276"/>
          <w:tab w:val="left" w:pos="1418"/>
        </w:tabs>
        <w:spacing w:line="276" w:lineRule="auto"/>
        <w:ind w:left="142"/>
        <w:rPr>
          <w:rFonts w:ascii="Times New Roman" w:hAnsi="Times New Roman"/>
          <w:sz w:val="24"/>
          <w:szCs w:val="24"/>
          <w:lang w:val="id-ID"/>
        </w:rPr>
      </w:pPr>
    </w:p>
    <w:p w:rsidR="00B00375" w:rsidRDefault="00B00375" w:rsidP="00B00375">
      <w:pPr>
        <w:tabs>
          <w:tab w:val="left" w:pos="1276"/>
          <w:tab w:val="left" w:pos="1418"/>
        </w:tabs>
        <w:spacing w:line="276" w:lineRule="auto"/>
        <w:ind w:left="142"/>
        <w:rPr>
          <w:rFonts w:ascii="Times New Roman" w:hAnsi="Times New Roman"/>
          <w:sz w:val="24"/>
          <w:szCs w:val="24"/>
          <w:lang w:val="id-ID"/>
        </w:rPr>
      </w:pPr>
    </w:p>
    <w:p w:rsidR="00B00375" w:rsidRDefault="00B00375" w:rsidP="00B00375">
      <w:pPr>
        <w:tabs>
          <w:tab w:val="left" w:pos="1276"/>
          <w:tab w:val="left" w:pos="1418"/>
        </w:tabs>
        <w:spacing w:line="276" w:lineRule="auto"/>
        <w:ind w:left="142"/>
        <w:rPr>
          <w:rFonts w:ascii="Times New Roman" w:hAnsi="Times New Roman"/>
          <w:sz w:val="24"/>
          <w:szCs w:val="24"/>
          <w:lang w:val="id-ID"/>
        </w:rPr>
      </w:pPr>
    </w:p>
    <w:p w:rsidR="00B00375" w:rsidRPr="00CD3F79" w:rsidRDefault="00B00375" w:rsidP="00B00375">
      <w:pPr>
        <w:tabs>
          <w:tab w:val="left" w:pos="1276"/>
          <w:tab w:val="left" w:pos="1418"/>
        </w:tabs>
        <w:spacing w:line="276" w:lineRule="auto"/>
        <w:ind w:left="142"/>
        <w:rPr>
          <w:rFonts w:ascii="Times New Roman" w:hAnsi="Times New Roman"/>
          <w:sz w:val="24"/>
          <w:szCs w:val="24"/>
          <w:lang w:val="id-ID"/>
        </w:rPr>
      </w:pPr>
    </w:p>
    <w:p w:rsidR="00B00375" w:rsidRPr="00CD3F79" w:rsidRDefault="00B00375" w:rsidP="00B00375">
      <w:pPr>
        <w:tabs>
          <w:tab w:val="left" w:pos="1276"/>
          <w:tab w:val="left" w:pos="1418"/>
        </w:tabs>
        <w:spacing w:line="276" w:lineRule="auto"/>
        <w:ind w:left="142"/>
        <w:rPr>
          <w:rFonts w:ascii="Times New Roman" w:hAnsi="Times New Roman"/>
          <w:b/>
          <w:i/>
          <w:color w:val="000000"/>
          <w:sz w:val="24"/>
          <w:szCs w:val="24"/>
          <w:lang w:val="id-ID"/>
        </w:rPr>
      </w:pPr>
      <w:r w:rsidRPr="00CD3F79">
        <w:rPr>
          <w:rFonts w:ascii="Times New Roman" w:hAnsi="Times New Roman"/>
          <w:b/>
          <w:color w:val="000000"/>
          <w:sz w:val="24"/>
          <w:szCs w:val="24"/>
        </w:rPr>
        <w:t xml:space="preserve">Pemarkah Negasi </w:t>
      </w:r>
      <w:r w:rsidRPr="00CD3F79">
        <w:rPr>
          <w:rFonts w:ascii="Times New Roman" w:hAnsi="Times New Roman"/>
          <w:b/>
          <w:i/>
          <w:color w:val="000000"/>
          <w:sz w:val="24"/>
          <w:szCs w:val="24"/>
        </w:rPr>
        <w:t>Gak</w:t>
      </w:r>
    </w:p>
    <w:p w:rsidR="00B00375" w:rsidRPr="00CD3F79" w:rsidRDefault="00B00375" w:rsidP="00B00375">
      <w:pPr>
        <w:tabs>
          <w:tab w:val="left" w:pos="851"/>
          <w:tab w:val="left" w:pos="1418"/>
        </w:tabs>
        <w:spacing w:line="276" w:lineRule="auto"/>
        <w:ind w:left="142"/>
        <w:jc w:val="both"/>
        <w:rPr>
          <w:rFonts w:ascii="Times New Roman" w:hAnsi="Times New Roman"/>
          <w:color w:val="000000"/>
          <w:sz w:val="24"/>
          <w:szCs w:val="24"/>
        </w:rPr>
      </w:pPr>
      <w:r w:rsidRPr="00CD3F79">
        <w:rPr>
          <w:rFonts w:ascii="Times New Roman" w:hAnsi="Times New Roman"/>
          <w:sz w:val="24"/>
          <w:szCs w:val="24"/>
          <w:lang w:val="id-ID"/>
        </w:rPr>
        <w:tab/>
      </w:r>
      <w:r w:rsidRPr="00CD3F79">
        <w:rPr>
          <w:rFonts w:ascii="Times New Roman" w:hAnsi="Times New Roman"/>
          <w:sz w:val="24"/>
          <w:szCs w:val="24"/>
        </w:rPr>
        <w:t>Pemarkah negasi</w:t>
      </w:r>
      <w:r w:rsidRPr="00CD3F79">
        <w:rPr>
          <w:rFonts w:ascii="Times New Roman" w:hAnsi="Times New Roman"/>
          <w:i/>
          <w:sz w:val="24"/>
          <w:szCs w:val="24"/>
        </w:rPr>
        <w:t xml:space="preserve"> gak</w:t>
      </w:r>
      <w:r w:rsidRPr="00CD3F79">
        <w:rPr>
          <w:rFonts w:ascii="Times New Roman" w:hAnsi="Times New Roman"/>
          <w:sz w:val="24"/>
          <w:szCs w:val="24"/>
        </w:rPr>
        <w:t xml:space="preserve"> data y</w:t>
      </w:r>
      <w:r w:rsidRPr="00CD3F79">
        <w:rPr>
          <w:rFonts w:ascii="Times New Roman" w:hAnsi="Times New Roman"/>
          <w:sz w:val="24"/>
          <w:szCs w:val="24"/>
          <w:lang w:val="id-ID"/>
        </w:rPr>
        <w:t>an</w:t>
      </w:r>
      <w:r w:rsidRPr="00CD3F79">
        <w:rPr>
          <w:rFonts w:ascii="Times New Roman" w:hAnsi="Times New Roman"/>
          <w:sz w:val="24"/>
          <w:szCs w:val="24"/>
        </w:rPr>
        <w:t xml:space="preserve">g ditemukan pada Acara Indonesia Lawyers Club Kontroversi RKUHP di TVOne. </w:t>
      </w:r>
      <w:r w:rsidRPr="00CD3F79">
        <w:rPr>
          <w:rFonts w:ascii="Times New Roman" w:hAnsi="Times New Roman"/>
          <w:color w:val="000000"/>
          <w:sz w:val="24"/>
          <w:szCs w:val="24"/>
        </w:rPr>
        <w:t xml:space="preserve">Pemarkah negasi </w:t>
      </w:r>
      <w:r w:rsidRPr="00CD3F79">
        <w:rPr>
          <w:rFonts w:ascii="Times New Roman" w:hAnsi="Times New Roman"/>
          <w:i/>
          <w:color w:val="000000"/>
          <w:sz w:val="24"/>
          <w:szCs w:val="24"/>
        </w:rPr>
        <w:t xml:space="preserve">gak </w:t>
      </w:r>
      <w:r w:rsidRPr="00CD3F79">
        <w:rPr>
          <w:rFonts w:ascii="Times New Roman" w:hAnsi="Times New Roman"/>
          <w:color w:val="000000"/>
          <w:sz w:val="24"/>
          <w:szCs w:val="24"/>
        </w:rPr>
        <w:t>ini dapat berada di awal kalimat, di tengah kalimat, dan di akhir kalimat.</w:t>
      </w:r>
    </w:p>
    <w:p w:rsidR="00B00375" w:rsidRPr="00CD3F79" w:rsidRDefault="00B00375" w:rsidP="00B00375">
      <w:pPr>
        <w:tabs>
          <w:tab w:val="left" w:pos="1276"/>
          <w:tab w:val="left" w:pos="1418"/>
        </w:tabs>
        <w:spacing w:line="276" w:lineRule="auto"/>
        <w:rPr>
          <w:rFonts w:ascii="Times New Roman" w:hAnsi="Times New Roman"/>
          <w:sz w:val="24"/>
          <w:szCs w:val="24"/>
          <w:lang w:val="id-ID"/>
        </w:rPr>
      </w:pPr>
    </w:p>
    <w:p w:rsidR="00B00375" w:rsidRPr="00CD3F79" w:rsidRDefault="00B00375" w:rsidP="00B00375">
      <w:pPr>
        <w:tabs>
          <w:tab w:val="left" w:pos="1276"/>
          <w:tab w:val="left" w:pos="1418"/>
        </w:tabs>
        <w:spacing w:line="276" w:lineRule="auto"/>
        <w:ind w:left="1701" w:hanging="1701"/>
        <w:jc w:val="both"/>
        <w:rPr>
          <w:rFonts w:ascii="Times New Roman" w:hAnsi="Times New Roman"/>
          <w:color w:val="000000"/>
          <w:sz w:val="24"/>
          <w:szCs w:val="24"/>
          <w:lang w:val="id-ID"/>
        </w:rPr>
      </w:pPr>
      <w:r w:rsidRPr="00CD3F79">
        <w:rPr>
          <w:rFonts w:ascii="Times New Roman" w:hAnsi="Times New Roman"/>
          <w:sz w:val="24"/>
          <w:szCs w:val="24"/>
        </w:rPr>
        <w:t xml:space="preserve"> Atiatul Muqtadir: “</w:t>
      </w:r>
      <w:r w:rsidRPr="00CD3F79">
        <w:rPr>
          <w:rFonts w:ascii="Times New Roman" w:hAnsi="Times New Roman"/>
          <w:color w:val="000000"/>
          <w:sz w:val="24"/>
          <w:szCs w:val="24"/>
        </w:rPr>
        <w:t xml:space="preserve">Sebenarnya kalau saat Paripurna itu ya adanya tolak atau terima gitu </w:t>
      </w:r>
      <w:r w:rsidRPr="00CD3F79">
        <w:rPr>
          <w:rFonts w:ascii="Times New Roman" w:hAnsi="Times New Roman"/>
          <w:b/>
          <w:color w:val="000000"/>
          <w:sz w:val="24"/>
          <w:szCs w:val="24"/>
        </w:rPr>
        <w:t>gak</w:t>
      </w:r>
      <w:r w:rsidRPr="00CD3F79">
        <w:rPr>
          <w:rFonts w:ascii="Times New Roman" w:hAnsi="Times New Roman"/>
          <w:color w:val="000000"/>
          <w:sz w:val="24"/>
          <w:szCs w:val="24"/>
        </w:rPr>
        <w:t xml:space="preserve"> ada </w:t>
      </w:r>
      <w:r w:rsidRPr="00CD3F79">
        <w:rPr>
          <w:rFonts w:ascii="Times New Roman" w:hAnsi="Times New Roman"/>
          <w:b/>
          <w:color w:val="000000"/>
          <w:sz w:val="24"/>
          <w:szCs w:val="24"/>
        </w:rPr>
        <w:t>gak</w:t>
      </w:r>
      <w:r w:rsidRPr="00CD3F79">
        <w:rPr>
          <w:rFonts w:ascii="Times New Roman" w:hAnsi="Times New Roman"/>
          <w:color w:val="000000"/>
          <w:sz w:val="24"/>
          <w:szCs w:val="24"/>
        </w:rPr>
        <w:t xml:space="preserve"> ada tunda jadi ketika itu disampaikan tunda apalagi kita bicara kalau baca beritanya.”</w:t>
      </w:r>
    </w:p>
    <w:p w:rsidR="00B00375" w:rsidRPr="00CD3F79" w:rsidRDefault="00B00375" w:rsidP="00B00375">
      <w:pPr>
        <w:tabs>
          <w:tab w:val="left" w:pos="1276"/>
          <w:tab w:val="left" w:pos="1418"/>
        </w:tabs>
        <w:spacing w:line="276" w:lineRule="auto"/>
        <w:ind w:left="142" w:hanging="1701"/>
        <w:jc w:val="both"/>
        <w:rPr>
          <w:rFonts w:ascii="Times New Roman" w:hAnsi="Times New Roman"/>
          <w:color w:val="000000"/>
          <w:sz w:val="24"/>
          <w:szCs w:val="24"/>
        </w:rPr>
      </w:pPr>
      <w:r>
        <w:rPr>
          <w:rFonts w:ascii="Times New Roman" w:hAnsi="Times New Roman"/>
          <w:color w:val="000000"/>
          <w:sz w:val="24"/>
          <w:szCs w:val="24"/>
          <w:lang w:val="id-ID"/>
        </w:rPr>
        <w:tab/>
      </w:r>
      <w:r w:rsidRPr="00CD3F79">
        <w:rPr>
          <w:rFonts w:ascii="Times New Roman" w:hAnsi="Times New Roman"/>
          <w:color w:val="000000"/>
          <w:sz w:val="24"/>
          <w:szCs w:val="24"/>
          <w:lang w:val="id-ID"/>
        </w:rPr>
        <w:t>P</w:t>
      </w:r>
      <w:r w:rsidRPr="00CD3F79">
        <w:rPr>
          <w:rFonts w:ascii="Times New Roman" w:hAnsi="Times New Roman"/>
          <w:color w:val="000000"/>
          <w:sz w:val="24"/>
          <w:szCs w:val="24"/>
        </w:rPr>
        <w:t>emarkah negasi</w:t>
      </w:r>
      <w:r w:rsidRPr="00CD3F79">
        <w:rPr>
          <w:rFonts w:ascii="Times New Roman" w:hAnsi="Times New Roman"/>
          <w:color w:val="000000"/>
          <w:sz w:val="24"/>
          <w:szCs w:val="24"/>
          <w:lang w:val="id-ID"/>
        </w:rPr>
        <w:t xml:space="preserve"> </w:t>
      </w:r>
      <w:r w:rsidRPr="00CD3F79">
        <w:rPr>
          <w:rFonts w:ascii="Times New Roman" w:hAnsi="Times New Roman"/>
          <w:color w:val="000000"/>
          <w:sz w:val="24"/>
          <w:szCs w:val="24"/>
        </w:rPr>
        <w:t xml:space="preserve">nonformal </w:t>
      </w:r>
      <w:r w:rsidRPr="00CD3F79">
        <w:rPr>
          <w:rFonts w:ascii="Times New Roman" w:hAnsi="Times New Roman"/>
          <w:i/>
          <w:color w:val="000000"/>
          <w:sz w:val="24"/>
          <w:szCs w:val="24"/>
        </w:rPr>
        <w:t>gak</w:t>
      </w:r>
      <w:r w:rsidRPr="00CD3F79">
        <w:rPr>
          <w:rFonts w:ascii="Times New Roman" w:hAnsi="Times New Roman"/>
          <w:color w:val="000000"/>
          <w:sz w:val="24"/>
          <w:szCs w:val="24"/>
        </w:rPr>
        <w:t xml:space="preserve"> terletak di  tengah kalimat. Ujaran menegasi bahwa saat paripurna adanya hanya tolak, bukanya ditunda apalagi jika baca beritanya. Pada ujaran tersebut penekanan terjadi.</w:t>
      </w:r>
    </w:p>
    <w:p w:rsidR="00B00375" w:rsidRPr="00CD3F79" w:rsidRDefault="00B00375" w:rsidP="00B00375">
      <w:pPr>
        <w:tabs>
          <w:tab w:val="left" w:pos="1276"/>
          <w:tab w:val="left" w:pos="1418"/>
        </w:tabs>
        <w:spacing w:line="276" w:lineRule="auto"/>
        <w:jc w:val="both"/>
        <w:rPr>
          <w:rFonts w:ascii="Times New Roman" w:hAnsi="Times New Roman"/>
          <w:color w:val="000000"/>
          <w:sz w:val="24"/>
          <w:szCs w:val="24"/>
          <w:lang w:val="id-ID"/>
        </w:rPr>
      </w:pPr>
    </w:p>
    <w:p w:rsidR="00B00375" w:rsidRPr="00CD3F79" w:rsidRDefault="00B00375" w:rsidP="00B00375">
      <w:pPr>
        <w:tabs>
          <w:tab w:val="left" w:pos="1276"/>
          <w:tab w:val="left" w:pos="1418"/>
        </w:tabs>
        <w:spacing w:line="276" w:lineRule="auto"/>
        <w:ind w:left="1276" w:hanging="1134"/>
        <w:jc w:val="both"/>
        <w:rPr>
          <w:rFonts w:ascii="Times New Roman" w:hAnsi="Times New Roman"/>
          <w:color w:val="000000"/>
          <w:sz w:val="24"/>
          <w:szCs w:val="24"/>
        </w:rPr>
      </w:pPr>
      <w:r w:rsidRPr="00CD3F79">
        <w:rPr>
          <w:rFonts w:ascii="Times New Roman" w:hAnsi="Times New Roman"/>
          <w:sz w:val="24"/>
          <w:szCs w:val="24"/>
        </w:rPr>
        <w:t>Karni Ilyas : “</w:t>
      </w:r>
      <w:r w:rsidRPr="00CD3F79">
        <w:rPr>
          <w:rFonts w:ascii="Times New Roman" w:hAnsi="Times New Roman"/>
          <w:color w:val="000000"/>
          <w:sz w:val="24"/>
          <w:szCs w:val="24"/>
        </w:rPr>
        <w:t xml:space="preserve">Saya </w:t>
      </w:r>
      <w:r w:rsidRPr="00CD3F79">
        <w:rPr>
          <w:rFonts w:ascii="Times New Roman" w:hAnsi="Times New Roman"/>
          <w:b/>
          <w:color w:val="000000"/>
          <w:sz w:val="24"/>
          <w:szCs w:val="24"/>
        </w:rPr>
        <w:t>gak</w:t>
      </w:r>
      <w:r w:rsidRPr="00CD3F79">
        <w:rPr>
          <w:rFonts w:ascii="Times New Roman" w:hAnsi="Times New Roman"/>
          <w:color w:val="000000"/>
          <w:sz w:val="24"/>
          <w:szCs w:val="24"/>
        </w:rPr>
        <w:t xml:space="preserve"> protes kok, tapi yang ingin saya gugat itu  kenapa DPR itu ya tinggal sebulan lagi masa tugasnya harus ngebut untuk giat banyak RUU dan KPK mulai ada gejolak dan RUU KUHP pun disiapkan sekarang.”</w:t>
      </w:r>
    </w:p>
    <w:p w:rsidR="00B00375" w:rsidRPr="00CD3F79" w:rsidRDefault="00B00375" w:rsidP="00B00375">
      <w:pPr>
        <w:tabs>
          <w:tab w:val="left" w:pos="1276"/>
          <w:tab w:val="left" w:pos="1418"/>
        </w:tabs>
        <w:spacing w:line="276" w:lineRule="auto"/>
        <w:ind w:left="142"/>
        <w:jc w:val="both"/>
        <w:rPr>
          <w:rFonts w:ascii="Times New Roman" w:hAnsi="Times New Roman"/>
          <w:sz w:val="24"/>
          <w:szCs w:val="24"/>
        </w:rPr>
      </w:pPr>
      <w:r w:rsidRPr="00CD3F79">
        <w:rPr>
          <w:rFonts w:ascii="Times New Roman" w:hAnsi="Times New Roman"/>
          <w:sz w:val="24"/>
          <w:szCs w:val="24"/>
          <w:lang w:val="id-ID"/>
        </w:rPr>
        <w:t>P</w:t>
      </w:r>
      <w:r w:rsidRPr="00CD3F79">
        <w:rPr>
          <w:rFonts w:ascii="Times New Roman" w:hAnsi="Times New Roman"/>
          <w:sz w:val="24"/>
          <w:szCs w:val="24"/>
        </w:rPr>
        <w:t xml:space="preserve">emarkah negasi nonformal </w:t>
      </w:r>
      <w:r w:rsidRPr="00CD3F79">
        <w:rPr>
          <w:rFonts w:ascii="Times New Roman" w:hAnsi="Times New Roman"/>
          <w:i/>
          <w:sz w:val="24"/>
          <w:szCs w:val="24"/>
        </w:rPr>
        <w:t>gak</w:t>
      </w:r>
      <w:r w:rsidRPr="00CD3F79">
        <w:rPr>
          <w:rFonts w:ascii="Times New Roman" w:hAnsi="Times New Roman"/>
          <w:sz w:val="24"/>
          <w:szCs w:val="24"/>
        </w:rPr>
        <w:t xml:space="preserve"> tersebut menegasi bahwa Karni Ilyas tidak protes, tetapi Ia penasaran kenapa DPR hanya tinggal sebulan jabatan lagi masa tugas harus giatkan Rancangan Undang-undang dan KPK mulai ada gejolak dan RKUHP pun disiapkan sekarang.</w:t>
      </w:r>
    </w:p>
    <w:p w:rsidR="00B00375" w:rsidRPr="00CD3F79" w:rsidRDefault="00B00375" w:rsidP="00B00375">
      <w:pPr>
        <w:pStyle w:val="ListParagraph"/>
        <w:tabs>
          <w:tab w:val="left" w:pos="1276"/>
          <w:tab w:val="left" w:pos="1418"/>
          <w:tab w:val="left" w:pos="3828"/>
        </w:tabs>
        <w:spacing w:line="276" w:lineRule="auto"/>
        <w:ind w:left="1418"/>
        <w:jc w:val="both"/>
        <w:rPr>
          <w:color w:val="000000"/>
          <w:lang w:val="id-ID"/>
        </w:rPr>
      </w:pPr>
    </w:p>
    <w:p w:rsidR="00B00375" w:rsidRPr="00CD3F79" w:rsidRDefault="00B00375" w:rsidP="00B00375">
      <w:pPr>
        <w:tabs>
          <w:tab w:val="left" w:pos="1276"/>
          <w:tab w:val="left" w:pos="1418"/>
        </w:tabs>
        <w:spacing w:line="276" w:lineRule="auto"/>
        <w:jc w:val="both"/>
        <w:rPr>
          <w:rFonts w:ascii="Times New Roman" w:hAnsi="Times New Roman"/>
          <w:color w:val="000000"/>
          <w:sz w:val="24"/>
          <w:szCs w:val="24"/>
          <w:lang w:val="id-ID"/>
        </w:rPr>
      </w:pPr>
      <w:r w:rsidRPr="00CD3F79">
        <w:rPr>
          <w:rFonts w:ascii="Times New Roman" w:hAnsi="Times New Roman"/>
          <w:color w:val="000000"/>
          <w:sz w:val="24"/>
          <w:szCs w:val="24"/>
        </w:rPr>
        <w:t>Tujuan penggunaan negasi dalam tuturan akan dideskripsikan seperti berikut ini:</w:t>
      </w:r>
    </w:p>
    <w:p w:rsidR="00B00375" w:rsidRPr="00CD3F79" w:rsidRDefault="00B00375" w:rsidP="00B00375">
      <w:pPr>
        <w:tabs>
          <w:tab w:val="left" w:pos="1276"/>
          <w:tab w:val="left" w:pos="1418"/>
        </w:tabs>
        <w:spacing w:line="276" w:lineRule="auto"/>
        <w:jc w:val="both"/>
        <w:rPr>
          <w:rFonts w:ascii="Times New Roman" w:hAnsi="Times New Roman"/>
          <w:color w:val="000000"/>
          <w:sz w:val="24"/>
          <w:szCs w:val="24"/>
          <w:lang w:val="id-ID"/>
        </w:rPr>
      </w:pPr>
    </w:p>
    <w:p w:rsidR="00B00375" w:rsidRPr="00CD3F79" w:rsidRDefault="00B00375" w:rsidP="00B00375">
      <w:pPr>
        <w:pStyle w:val="ListParagraph"/>
        <w:tabs>
          <w:tab w:val="left" w:pos="1276"/>
          <w:tab w:val="left" w:pos="1418"/>
        </w:tabs>
        <w:spacing w:line="276" w:lineRule="auto"/>
        <w:ind w:left="0"/>
        <w:jc w:val="both"/>
        <w:rPr>
          <w:b/>
          <w:color w:val="000000"/>
        </w:rPr>
      </w:pPr>
      <w:r w:rsidRPr="00CD3F79">
        <w:rPr>
          <w:b/>
          <w:color w:val="000000"/>
        </w:rPr>
        <w:t>Penggunaan Negasi yang Bertujuan Menegasi</w:t>
      </w:r>
    </w:p>
    <w:p w:rsidR="00B00375" w:rsidRPr="00CD3F79" w:rsidRDefault="00B00375" w:rsidP="00B00375">
      <w:pPr>
        <w:tabs>
          <w:tab w:val="left" w:pos="709"/>
          <w:tab w:val="left" w:pos="1418"/>
        </w:tabs>
        <w:spacing w:line="276" w:lineRule="auto"/>
        <w:jc w:val="both"/>
        <w:rPr>
          <w:rFonts w:ascii="Times New Roman" w:hAnsi="Times New Roman"/>
          <w:color w:val="000000"/>
          <w:sz w:val="24"/>
          <w:szCs w:val="24"/>
          <w:lang w:val="id-ID"/>
        </w:rPr>
      </w:pPr>
      <w:r w:rsidRPr="00CD3F79">
        <w:rPr>
          <w:rFonts w:ascii="Times New Roman" w:hAnsi="Times New Roman"/>
          <w:color w:val="000000"/>
          <w:sz w:val="24"/>
          <w:szCs w:val="24"/>
          <w:lang w:val="id-ID"/>
        </w:rPr>
        <w:tab/>
      </w:r>
      <w:r w:rsidRPr="00CD3F79">
        <w:rPr>
          <w:rFonts w:ascii="Times New Roman" w:hAnsi="Times New Roman"/>
          <w:color w:val="000000"/>
          <w:sz w:val="24"/>
          <w:szCs w:val="24"/>
        </w:rPr>
        <w:t>Berdasarkan data yang ditemukan pada Acara</w:t>
      </w:r>
      <w:r w:rsidRPr="00CD3F79">
        <w:rPr>
          <w:rFonts w:ascii="Times New Roman" w:hAnsi="Times New Roman"/>
          <w:color w:val="FF0000"/>
          <w:sz w:val="24"/>
          <w:szCs w:val="24"/>
        </w:rPr>
        <w:t xml:space="preserve"> </w:t>
      </w:r>
      <w:r w:rsidRPr="00CD3F79">
        <w:rPr>
          <w:rFonts w:ascii="Times New Roman" w:hAnsi="Times New Roman"/>
          <w:color w:val="000000"/>
          <w:sz w:val="24"/>
          <w:szCs w:val="24"/>
        </w:rPr>
        <w:t>Indonesia Lawyers Club Kontroversi RKUHP di TVOne variasi penggunaan negasi yang bertujuan menegasi</w:t>
      </w:r>
      <w:r w:rsidRPr="00CD3F79">
        <w:rPr>
          <w:rFonts w:ascii="Times New Roman" w:hAnsi="Times New Roman"/>
          <w:color w:val="000000"/>
          <w:sz w:val="24"/>
          <w:szCs w:val="24"/>
          <w:lang w:val="id-ID"/>
        </w:rPr>
        <w:t>.</w:t>
      </w:r>
    </w:p>
    <w:p w:rsidR="00B00375" w:rsidRPr="00CD3F79" w:rsidRDefault="00B00375" w:rsidP="00B00375">
      <w:pPr>
        <w:tabs>
          <w:tab w:val="left" w:pos="709"/>
          <w:tab w:val="left" w:pos="1418"/>
        </w:tabs>
        <w:spacing w:line="276" w:lineRule="auto"/>
        <w:jc w:val="both"/>
        <w:rPr>
          <w:rFonts w:ascii="Times New Roman" w:hAnsi="Times New Roman"/>
          <w:color w:val="000000"/>
          <w:sz w:val="24"/>
          <w:szCs w:val="24"/>
          <w:lang w:val="id-ID"/>
        </w:rPr>
      </w:pPr>
    </w:p>
    <w:p w:rsidR="00B00375" w:rsidRPr="00CD3F79" w:rsidRDefault="00B00375" w:rsidP="00B00375">
      <w:pPr>
        <w:tabs>
          <w:tab w:val="left" w:pos="1276"/>
          <w:tab w:val="left" w:pos="1418"/>
        </w:tabs>
        <w:spacing w:line="276" w:lineRule="auto"/>
        <w:ind w:left="1560" w:hanging="2127"/>
        <w:jc w:val="both"/>
        <w:rPr>
          <w:rFonts w:ascii="Times New Roman" w:hAnsi="Times New Roman"/>
          <w:color w:val="000000"/>
          <w:sz w:val="24"/>
          <w:szCs w:val="24"/>
        </w:rPr>
      </w:pPr>
      <w:r w:rsidRPr="00CD3F79">
        <w:rPr>
          <w:rFonts w:ascii="Times New Roman" w:hAnsi="Times New Roman"/>
          <w:sz w:val="24"/>
          <w:szCs w:val="24"/>
          <w:lang w:val="id-ID"/>
        </w:rPr>
        <w:t xml:space="preserve">         </w:t>
      </w:r>
      <w:r w:rsidRPr="00CD3F79">
        <w:rPr>
          <w:rFonts w:ascii="Times New Roman" w:hAnsi="Times New Roman"/>
          <w:sz w:val="24"/>
          <w:szCs w:val="24"/>
        </w:rPr>
        <w:t>Dinno Ardiansyah : “</w:t>
      </w:r>
      <w:r w:rsidRPr="00CD3F79">
        <w:rPr>
          <w:rFonts w:ascii="Times New Roman" w:hAnsi="Times New Roman"/>
          <w:b/>
          <w:color w:val="000000"/>
          <w:sz w:val="24"/>
          <w:szCs w:val="24"/>
        </w:rPr>
        <w:t>Tidak</w:t>
      </w:r>
      <w:r w:rsidRPr="00CD3F79">
        <w:rPr>
          <w:rFonts w:ascii="Times New Roman" w:hAnsi="Times New Roman"/>
          <w:color w:val="000000"/>
          <w:sz w:val="24"/>
          <w:szCs w:val="24"/>
        </w:rPr>
        <w:t xml:space="preserve"> hanya itu keterlibatan publik juga sangat dibatasi, sehingga kita melihat demokrasi di negara demokrasi DPR, demokrasi pemerintah.”</w:t>
      </w:r>
    </w:p>
    <w:p w:rsidR="00B00375" w:rsidRPr="00CD3F79" w:rsidRDefault="00B00375" w:rsidP="00B00375">
      <w:pPr>
        <w:tabs>
          <w:tab w:val="left" w:pos="1276"/>
          <w:tab w:val="left" w:pos="1418"/>
        </w:tabs>
        <w:spacing w:line="276" w:lineRule="auto"/>
        <w:jc w:val="both"/>
        <w:rPr>
          <w:rFonts w:ascii="Times New Roman" w:hAnsi="Times New Roman"/>
          <w:color w:val="000000"/>
          <w:sz w:val="24"/>
          <w:szCs w:val="24"/>
        </w:rPr>
      </w:pPr>
      <w:r w:rsidRPr="00CD3F79">
        <w:rPr>
          <w:rFonts w:ascii="Times New Roman" w:hAnsi="Times New Roman"/>
          <w:color w:val="000000"/>
          <w:sz w:val="24"/>
          <w:szCs w:val="24"/>
          <w:lang w:val="id-ID"/>
        </w:rPr>
        <w:t>P</w:t>
      </w:r>
      <w:r w:rsidRPr="00CD3F79">
        <w:rPr>
          <w:rFonts w:ascii="Times New Roman" w:hAnsi="Times New Roman"/>
          <w:color w:val="000000"/>
          <w:sz w:val="24"/>
          <w:szCs w:val="24"/>
        </w:rPr>
        <w:t xml:space="preserve">emarkah negasi tidak yang digunakan dalam kalimat bertujuan menegasi pernyataan yang dituturkan oleh penutur yaitu Dinno Ardiansyah. </w:t>
      </w:r>
    </w:p>
    <w:p w:rsidR="00B00375" w:rsidRPr="00CD3F79" w:rsidRDefault="00B00375" w:rsidP="00B00375">
      <w:pPr>
        <w:tabs>
          <w:tab w:val="left" w:pos="1276"/>
          <w:tab w:val="left" w:pos="1418"/>
        </w:tabs>
        <w:spacing w:line="276" w:lineRule="auto"/>
        <w:jc w:val="both"/>
        <w:rPr>
          <w:rFonts w:ascii="Times New Roman" w:hAnsi="Times New Roman"/>
          <w:color w:val="000000"/>
          <w:sz w:val="24"/>
          <w:szCs w:val="24"/>
          <w:lang w:val="id-ID"/>
        </w:rPr>
      </w:pPr>
    </w:p>
    <w:p w:rsidR="00B00375" w:rsidRPr="00CD3F79" w:rsidRDefault="00B00375" w:rsidP="00B00375">
      <w:pPr>
        <w:tabs>
          <w:tab w:val="left" w:pos="1276"/>
          <w:tab w:val="left" w:pos="1418"/>
        </w:tabs>
        <w:spacing w:line="276" w:lineRule="auto"/>
        <w:ind w:left="1560" w:hanging="1560"/>
        <w:jc w:val="both"/>
        <w:rPr>
          <w:rFonts w:ascii="Times New Roman" w:hAnsi="Times New Roman"/>
          <w:color w:val="000000"/>
          <w:sz w:val="24"/>
          <w:szCs w:val="24"/>
        </w:rPr>
      </w:pPr>
      <w:r w:rsidRPr="00CD3F79">
        <w:rPr>
          <w:rFonts w:ascii="Times New Roman" w:hAnsi="Times New Roman"/>
          <w:sz w:val="24"/>
          <w:szCs w:val="24"/>
        </w:rPr>
        <w:t>Atiatul Muqtadir : “</w:t>
      </w:r>
      <w:r w:rsidRPr="00CD3F79">
        <w:rPr>
          <w:rFonts w:ascii="Times New Roman" w:hAnsi="Times New Roman"/>
          <w:color w:val="000000"/>
          <w:sz w:val="24"/>
          <w:szCs w:val="24"/>
        </w:rPr>
        <w:t xml:space="preserve">Kemudian </w:t>
      </w:r>
      <w:r w:rsidRPr="00CD3F79">
        <w:rPr>
          <w:rFonts w:ascii="Times New Roman" w:hAnsi="Times New Roman"/>
          <w:b/>
          <w:color w:val="000000"/>
          <w:sz w:val="24"/>
          <w:szCs w:val="24"/>
        </w:rPr>
        <w:t>bukan</w:t>
      </w:r>
      <w:r w:rsidRPr="00CD3F79">
        <w:rPr>
          <w:rFonts w:ascii="Times New Roman" w:hAnsi="Times New Roman"/>
          <w:color w:val="000000"/>
          <w:sz w:val="24"/>
          <w:szCs w:val="24"/>
        </w:rPr>
        <w:t xml:space="preserve"> hanya tolak </w:t>
      </w:r>
      <w:r w:rsidRPr="00CD3F79">
        <w:rPr>
          <w:rFonts w:ascii="Times New Roman" w:hAnsi="Times New Roman"/>
          <w:b/>
          <w:color w:val="000000"/>
          <w:sz w:val="24"/>
          <w:szCs w:val="24"/>
        </w:rPr>
        <w:t>bukan</w:t>
      </w:r>
      <w:r w:rsidRPr="00CD3F79">
        <w:rPr>
          <w:rFonts w:ascii="Times New Roman" w:hAnsi="Times New Roman"/>
          <w:color w:val="000000"/>
          <w:sz w:val="24"/>
          <w:szCs w:val="24"/>
        </w:rPr>
        <w:t xml:space="preserve"> infonya ya teman-teman </w:t>
      </w:r>
      <w:r w:rsidRPr="00CD3F79">
        <w:rPr>
          <w:rFonts w:ascii="Times New Roman" w:hAnsi="Times New Roman"/>
          <w:b/>
          <w:color w:val="000000"/>
          <w:sz w:val="24"/>
          <w:szCs w:val="24"/>
        </w:rPr>
        <w:t>bukan</w:t>
      </w:r>
      <w:r w:rsidRPr="00CD3F79">
        <w:rPr>
          <w:rFonts w:ascii="Times New Roman" w:hAnsi="Times New Roman"/>
          <w:color w:val="000000"/>
          <w:sz w:val="24"/>
          <w:szCs w:val="24"/>
        </w:rPr>
        <w:t xml:space="preserve"> hanya tolak tuntutan kami yang sampai hari ini.”</w:t>
      </w:r>
    </w:p>
    <w:p w:rsidR="00B00375" w:rsidRPr="00CD3F79" w:rsidRDefault="00B00375" w:rsidP="00B00375">
      <w:pPr>
        <w:tabs>
          <w:tab w:val="left" w:pos="1276"/>
          <w:tab w:val="left" w:pos="1418"/>
        </w:tabs>
        <w:spacing w:line="276" w:lineRule="auto"/>
        <w:jc w:val="both"/>
        <w:rPr>
          <w:rFonts w:ascii="Times New Roman" w:hAnsi="Times New Roman"/>
          <w:sz w:val="24"/>
          <w:szCs w:val="24"/>
          <w:lang w:val="id-ID"/>
        </w:rPr>
      </w:pPr>
      <w:r w:rsidRPr="00CD3F79">
        <w:rPr>
          <w:rFonts w:ascii="Times New Roman" w:hAnsi="Times New Roman"/>
          <w:sz w:val="24"/>
          <w:szCs w:val="24"/>
        </w:rPr>
        <w:t xml:space="preserve"> </w:t>
      </w:r>
      <w:r w:rsidRPr="00CD3F79">
        <w:rPr>
          <w:rFonts w:ascii="Times New Roman" w:hAnsi="Times New Roman"/>
          <w:sz w:val="24"/>
          <w:szCs w:val="24"/>
          <w:lang w:val="id-ID"/>
        </w:rPr>
        <w:t>P</w:t>
      </w:r>
      <w:r w:rsidRPr="00CD3F79">
        <w:rPr>
          <w:rFonts w:ascii="Times New Roman" w:hAnsi="Times New Roman"/>
          <w:sz w:val="24"/>
          <w:szCs w:val="24"/>
        </w:rPr>
        <w:t xml:space="preserve">emarkah negasi bukan di dalam kalimat yang diujarkan oleh Atiatul Muqtadir bertujuan menegasi pernyataannya terhadap pemerintah. Penggunaan pemarkah </w:t>
      </w:r>
      <w:r w:rsidRPr="00CD3F79">
        <w:rPr>
          <w:rFonts w:ascii="Times New Roman" w:hAnsi="Times New Roman"/>
          <w:i/>
          <w:sz w:val="24"/>
          <w:szCs w:val="24"/>
        </w:rPr>
        <w:t>bukan</w:t>
      </w:r>
      <w:r w:rsidRPr="00CD3F79">
        <w:rPr>
          <w:rFonts w:ascii="Times New Roman" w:hAnsi="Times New Roman"/>
          <w:sz w:val="24"/>
          <w:szCs w:val="24"/>
        </w:rPr>
        <w:t xml:space="preserve"> terjadi pengulangan yang artinya penegasan.</w:t>
      </w:r>
    </w:p>
    <w:p w:rsidR="00B00375" w:rsidRPr="00CD3F79" w:rsidRDefault="00B00375" w:rsidP="00B00375">
      <w:pPr>
        <w:tabs>
          <w:tab w:val="left" w:pos="1276"/>
          <w:tab w:val="left" w:pos="1418"/>
        </w:tabs>
        <w:spacing w:line="276" w:lineRule="auto"/>
        <w:jc w:val="both"/>
        <w:rPr>
          <w:rFonts w:ascii="Times New Roman" w:hAnsi="Times New Roman"/>
          <w:sz w:val="24"/>
          <w:szCs w:val="24"/>
          <w:lang w:val="id-ID"/>
        </w:rPr>
      </w:pPr>
    </w:p>
    <w:p w:rsidR="00B00375" w:rsidRPr="00CD3F79" w:rsidRDefault="00B00375" w:rsidP="00B00375">
      <w:pPr>
        <w:tabs>
          <w:tab w:val="left" w:pos="1276"/>
          <w:tab w:val="left" w:pos="1418"/>
        </w:tabs>
        <w:spacing w:line="276" w:lineRule="auto"/>
        <w:ind w:left="1134" w:hanging="1134"/>
        <w:jc w:val="both"/>
        <w:rPr>
          <w:rFonts w:ascii="Times New Roman" w:hAnsi="Times New Roman"/>
          <w:color w:val="000000"/>
          <w:sz w:val="24"/>
          <w:szCs w:val="24"/>
        </w:rPr>
      </w:pPr>
      <w:r w:rsidRPr="00CD3F79">
        <w:rPr>
          <w:rFonts w:ascii="Times New Roman" w:hAnsi="Times New Roman"/>
          <w:sz w:val="24"/>
          <w:szCs w:val="24"/>
        </w:rPr>
        <w:t>Hartistuti : “...</w:t>
      </w:r>
      <w:r w:rsidRPr="00CD3F79">
        <w:rPr>
          <w:rFonts w:ascii="Times New Roman" w:hAnsi="Times New Roman"/>
          <w:color w:val="000000"/>
          <w:sz w:val="24"/>
          <w:szCs w:val="24"/>
        </w:rPr>
        <w:t xml:space="preserve">yang ketiga adalah seminimal mungkin mengganggu hak-hak individu </w:t>
      </w:r>
      <w:r w:rsidRPr="00CD3F79">
        <w:rPr>
          <w:rFonts w:ascii="Times New Roman" w:hAnsi="Times New Roman"/>
          <w:b/>
          <w:color w:val="000000"/>
          <w:sz w:val="24"/>
          <w:szCs w:val="24"/>
        </w:rPr>
        <w:t>tanpa</w:t>
      </w:r>
      <w:r w:rsidRPr="00CD3F79">
        <w:rPr>
          <w:rFonts w:ascii="Times New Roman" w:hAnsi="Times New Roman"/>
          <w:color w:val="000000"/>
          <w:sz w:val="24"/>
          <w:szCs w:val="24"/>
        </w:rPr>
        <w:t xml:space="preserve"> melepaskan perlindungan pada kepentingan kolektif yang disebutkan juga oleh pak Junimar dan pak Asrul.”</w:t>
      </w:r>
    </w:p>
    <w:p w:rsidR="00B00375" w:rsidRPr="00CD3F79" w:rsidRDefault="00B00375" w:rsidP="00B00375">
      <w:pPr>
        <w:tabs>
          <w:tab w:val="left" w:pos="1276"/>
          <w:tab w:val="left" w:pos="1418"/>
        </w:tabs>
        <w:spacing w:line="276" w:lineRule="auto"/>
        <w:jc w:val="both"/>
        <w:rPr>
          <w:rFonts w:ascii="Times New Roman" w:hAnsi="Times New Roman"/>
          <w:color w:val="000000"/>
          <w:sz w:val="24"/>
          <w:szCs w:val="24"/>
        </w:rPr>
      </w:pPr>
      <w:r w:rsidRPr="00CD3F79">
        <w:rPr>
          <w:rFonts w:ascii="Times New Roman" w:hAnsi="Times New Roman"/>
          <w:color w:val="000000"/>
          <w:sz w:val="24"/>
          <w:szCs w:val="24"/>
        </w:rPr>
        <w:t>Pemarkah negasi tanpa yang berada di tengah kalimat bertujuan menegasi pernyataan sebelumnya. Dimana pasal yang ada seminimal mungkin mengganggu hak-hak individu tanpa melepaskan perlindungan pada kepentingan kolektif.</w:t>
      </w:r>
    </w:p>
    <w:p w:rsidR="00B00375" w:rsidRPr="00CD3F79" w:rsidRDefault="00B00375" w:rsidP="00B00375">
      <w:pPr>
        <w:tabs>
          <w:tab w:val="left" w:pos="1276"/>
          <w:tab w:val="left" w:pos="1418"/>
        </w:tabs>
        <w:spacing w:line="276" w:lineRule="auto"/>
        <w:rPr>
          <w:rFonts w:ascii="Times New Roman" w:hAnsi="Times New Roman"/>
          <w:color w:val="000000"/>
          <w:sz w:val="24"/>
          <w:szCs w:val="24"/>
          <w:lang w:val="id-ID"/>
        </w:rPr>
      </w:pPr>
    </w:p>
    <w:p w:rsidR="00B00375" w:rsidRPr="00CD3F79" w:rsidRDefault="00B00375" w:rsidP="00B00375">
      <w:pPr>
        <w:tabs>
          <w:tab w:val="left" w:pos="1276"/>
          <w:tab w:val="left" w:pos="1418"/>
        </w:tabs>
        <w:spacing w:line="276" w:lineRule="auto"/>
        <w:ind w:left="1843" w:firstLine="750"/>
        <w:rPr>
          <w:rFonts w:ascii="Times New Roman" w:hAnsi="Times New Roman"/>
          <w:color w:val="FF0000"/>
          <w:sz w:val="24"/>
          <w:szCs w:val="24"/>
        </w:rPr>
      </w:pPr>
    </w:p>
    <w:p w:rsidR="00B00375" w:rsidRPr="00CD3F79" w:rsidRDefault="00B00375" w:rsidP="00B00375">
      <w:pPr>
        <w:pStyle w:val="ListParagraph"/>
        <w:tabs>
          <w:tab w:val="left" w:pos="1276"/>
          <w:tab w:val="left" w:pos="1418"/>
        </w:tabs>
        <w:spacing w:line="276" w:lineRule="auto"/>
        <w:ind w:left="0"/>
        <w:jc w:val="both"/>
        <w:rPr>
          <w:b/>
          <w:color w:val="000000"/>
        </w:rPr>
      </w:pPr>
      <w:r w:rsidRPr="00CD3F79">
        <w:rPr>
          <w:b/>
          <w:color w:val="000000"/>
        </w:rPr>
        <w:t>Penggunaan Negasi yang Bertujuan Membantah</w:t>
      </w:r>
    </w:p>
    <w:p w:rsidR="00B00375" w:rsidRPr="00CD3F79" w:rsidRDefault="00B00375" w:rsidP="00B00375">
      <w:pPr>
        <w:tabs>
          <w:tab w:val="left" w:pos="709"/>
          <w:tab w:val="left" w:pos="1418"/>
        </w:tabs>
        <w:spacing w:line="276" w:lineRule="auto"/>
        <w:jc w:val="both"/>
        <w:rPr>
          <w:rFonts w:ascii="Times New Roman" w:hAnsi="Times New Roman"/>
          <w:color w:val="000000"/>
          <w:sz w:val="24"/>
          <w:szCs w:val="24"/>
          <w:lang w:val="id-ID"/>
        </w:rPr>
      </w:pPr>
      <w:r w:rsidRPr="00CD3F79">
        <w:rPr>
          <w:rFonts w:ascii="Times New Roman" w:hAnsi="Times New Roman"/>
          <w:color w:val="000000"/>
          <w:sz w:val="24"/>
          <w:szCs w:val="24"/>
          <w:lang w:val="id-ID"/>
        </w:rPr>
        <w:tab/>
      </w:r>
      <w:r w:rsidRPr="00CD3F79">
        <w:rPr>
          <w:rFonts w:ascii="Times New Roman" w:hAnsi="Times New Roman"/>
          <w:color w:val="000000"/>
          <w:sz w:val="24"/>
          <w:szCs w:val="24"/>
        </w:rPr>
        <w:t>Berdasarkan data yang ditemukan pada</w:t>
      </w:r>
      <w:r w:rsidRPr="00CD3F79">
        <w:rPr>
          <w:rFonts w:ascii="Times New Roman" w:hAnsi="Times New Roman"/>
          <w:color w:val="000000"/>
          <w:sz w:val="24"/>
          <w:szCs w:val="24"/>
          <w:lang w:val="id-ID"/>
        </w:rPr>
        <w:t xml:space="preserve"> Tuturan Peserta Diskusi dalam</w:t>
      </w:r>
      <w:r w:rsidRPr="00CD3F79">
        <w:rPr>
          <w:rFonts w:ascii="Times New Roman" w:hAnsi="Times New Roman"/>
          <w:color w:val="000000"/>
          <w:sz w:val="24"/>
          <w:szCs w:val="24"/>
        </w:rPr>
        <w:t xml:space="preserve"> Acara Indonesia Lawyers Club Kontroversi RKUHP</w:t>
      </w:r>
      <w:r w:rsidRPr="00CD3F79">
        <w:rPr>
          <w:rFonts w:ascii="Times New Roman" w:hAnsi="Times New Roman"/>
          <w:color w:val="000000"/>
          <w:sz w:val="24"/>
          <w:szCs w:val="24"/>
          <w:lang w:val="id-ID"/>
        </w:rPr>
        <w:t xml:space="preserve">. </w:t>
      </w:r>
    </w:p>
    <w:p w:rsidR="00B00375" w:rsidRPr="00CD3F79" w:rsidRDefault="00B00375" w:rsidP="00B00375">
      <w:pPr>
        <w:tabs>
          <w:tab w:val="left" w:pos="1276"/>
          <w:tab w:val="left" w:pos="1418"/>
        </w:tabs>
        <w:spacing w:line="276" w:lineRule="auto"/>
        <w:jc w:val="both"/>
        <w:rPr>
          <w:rFonts w:ascii="Times New Roman" w:hAnsi="Times New Roman"/>
          <w:color w:val="000000"/>
          <w:sz w:val="24"/>
          <w:szCs w:val="24"/>
          <w:lang w:val="id-ID"/>
        </w:rPr>
      </w:pPr>
    </w:p>
    <w:p w:rsidR="00B00375" w:rsidRPr="00CD3F79" w:rsidRDefault="00B00375" w:rsidP="00B00375">
      <w:pPr>
        <w:tabs>
          <w:tab w:val="left" w:pos="1276"/>
          <w:tab w:val="left" w:pos="1418"/>
          <w:tab w:val="left" w:pos="2552"/>
        </w:tabs>
        <w:spacing w:line="276" w:lineRule="auto"/>
        <w:ind w:left="1134" w:hanging="1134"/>
        <w:jc w:val="both"/>
        <w:rPr>
          <w:rFonts w:ascii="Times New Roman" w:hAnsi="Times New Roman"/>
          <w:color w:val="000000"/>
          <w:sz w:val="24"/>
          <w:szCs w:val="24"/>
          <w:lang w:val="id-ID"/>
        </w:rPr>
      </w:pPr>
      <w:r w:rsidRPr="00CD3F79">
        <w:rPr>
          <w:rFonts w:ascii="Times New Roman" w:hAnsi="Times New Roman"/>
          <w:sz w:val="24"/>
          <w:szCs w:val="24"/>
        </w:rPr>
        <w:t>Asrul Sani : “</w:t>
      </w:r>
      <w:r w:rsidRPr="00CD3F79">
        <w:rPr>
          <w:rFonts w:ascii="Times New Roman" w:hAnsi="Times New Roman"/>
          <w:color w:val="000000"/>
          <w:sz w:val="24"/>
          <w:szCs w:val="24"/>
        </w:rPr>
        <w:t xml:space="preserve">Anggaran sudah keluar tapi pekerjaannya </w:t>
      </w:r>
      <w:r w:rsidRPr="00CD3F79">
        <w:rPr>
          <w:rFonts w:ascii="Times New Roman" w:hAnsi="Times New Roman"/>
          <w:b/>
          <w:color w:val="000000"/>
          <w:sz w:val="24"/>
          <w:szCs w:val="24"/>
        </w:rPr>
        <w:t>tidak</w:t>
      </w:r>
      <w:r w:rsidRPr="00CD3F79">
        <w:rPr>
          <w:rFonts w:ascii="Times New Roman" w:hAnsi="Times New Roman"/>
          <w:color w:val="000000"/>
          <w:sz w:val="24"/>
          <w:szCs w:val="24"/>
        </w:rPr>
        <w:t xml:space="preserve"> diselesaikan salah pula kami gitu  semua satu-satu bisa kami jelaskan Bang Karni.”</w:t>
      </w:r>
    </w:p>
    <w:p w:rsidR="00B00375" w:rsidRPr="00CD3F79" w:rsidRDefault="00B00375" w:rsidP="00B00375">
      <w:pPr>
        <w:tabs>
          <w:tab w:val="left" w:pos="1276"/>
          <w:tab w:val="left" w:pos="1418"/>
        </w:tabs>
        <w:spacing w:line="276" w:lineRule="auto"/>
        <w:jc w:val="both"/>
        <w:rPr>
          <w:rFonts w:ascii="Times New Roman" w:hAnsi="Times New Roman"/>
          <w:color w:val="000000"/>
          <w:sz w:val="24"/>
          <w:szCs w:val="24"/>
          <w:lang w:val="id-ID"/>
        </w:rPr>
      </w:pPr>
      <w:r w:rsidRPr="00CD3F79">
        <w:rPr>
          <w:rFonts w:ascii="Times New Roman" w:hAnsi="Times New Roman"/>
          <w:color w:val="000000"/>
          <w:sz w:val="24"/>
          <w:szCs w:val="24"/>
          <w:lang w:val="id-ID"/>
        </w:rPr>
        <w:t>P</w:t>
      </w:r>
      <w:r w:rsidRPr="00CD3F79">
        <w:rPr>
          <w:rFonts w:ascii="Times New Roman" w:hAnsi="Times New Roman"/>
          <w:color w:val="000000"/>
          <w:sz w:val="24"/>
          <w:szCs w:val="24"/>
        </w:rPr>
        <w:t xml:space="preserve">emarkah negasi </w:t>
      </w:r>
      <w:r w:rsidRPr="00CD3F79">
        <w:rPr>
          <w:rFonts w:ascii="Times New Roman" w:hAnsi="Times New Roman"/>
          <w:i/>
          <w:color w:val="000000"/>
          <w:sz w:val="24"/>
          <w:szCs w:val="24"/>
        </w:rPr>
        <w:t>tidak</w:t>
      </w:r>
      <w:r w:rsidRPr="00CD3F79">
        <w:rPr>
          <w:rFonts w:ascii="Times New Roman" w:hAnsi="Times New Roman"/>
          <w:color w:val="000000"/>
          <w:sz w:val="24"/>
          <w:szCs w:val="24"/>
        </w:rPr>
        <w:t xml:space="preserve"> di tengah kalimat bertujuan untuk membantah pernyataan lawan bicaranya bahwa anggaran keluar tetapi tidak diselesaikan karena semua bisa di jelaskan satu per satu.</w:t>
      </w:r>
    </w:p>
    <w:p w:rsidR="00B00375" w:rsidRPr="00CD3F79" w:rsidRDefault="00B00375" w:rsidP="00B00375">
      <w:pPr>
        <w:tabs>
          <w:tab w:val="left" w:pos="1276"/>
          <w:tab w:val="left" w:pos="1418"/>
        </w:tabs>
        <w:spacing w:line="276" w:lineRule="auto"/>
        <w:jc w:val="both"/>
        <w:rPr>
          <w:rFonts w:ascii="Times New Roman" w:hAnsi="Times New Roman"/>
          <w:color w:val="000000"/>
          <w:sz w:val="24"/>
          <w:szCs w:val="24"/>
          <w:lang w:val="id-ID"/>
        </w:rPr>
      </w:pPr>
    </w:p>
    <w:p w:rsidR="00B00375" w:rsidRPr="00CD3F79" w:rsidRDefault="00B00375" w:rsidP="00B00375">
      <w:pPr>
        <w:tabs>
          <w:tab w:val="left" w:pos="1276"/>
          <w:tab w:val="left" w:pos="1418"/>
        </w:tabs>
        <w:spacing w:line="276" w:lineRule="auto"/>
        <w:ind w:left="1701" w:hanging="1701"/>
        <w:jc w:val="both"/>
        <w:rPr>
          <w:rFonts w:ascii="Times New Roman" w:hAnsi="Times New Roman"/>
          <w:color w:val="000000"/>
          <w:sz w:val="24"/>
          <w:szCs w:val="24"/>
        </w:rPr>
      </w:pPr>
      <w:r w:rsidRPr="00CD3F79">
        <w:rPr>
          <w:rFonts w:ascii="Times New Roman" w:hAnsi="Times New Roman"/>
          <w:sz w:val="24"/>
          <w:szCs w:val="24"/>
        </w:rPr>
        <w:t>Atiatul Muqtadir : “</w:t>
      </w:r>
      <w:r w:rsidRPr="00CD3F79">
        <w:rPr>
          <w:rFonts w:ascii="Times New Roman" w:hAnsi="Times New Roman"/>
          <w:color w:val="000000"/>
          <w:sz w:val="24"/>
          <w:szCs w:val="24"/>
        </w:rPr>
        <w:t xml:space="preserve">Gerakan mahasiswa ini turun </w:t>
      </w:r>
      <w:r w:rsidRPr="00CD3F79">
        <w:rPr>
          <w:rFonts w:ascii="Times New Roman" w:hAnsi="Times New Roman"/>
          <w:b/>
          <w:color w:val="000000"/>
          <w:sz w:val="24"/>
          <w:szCs w:val="24"/>
        </w:rPr>
        <w:t>bukan</w:t>
      </w:r>
      <w:r w:rsidRPr="00CD3F79">
        <w:rPr>
          <w:rFonts w:ascii="Times New Roman" w:hAnsi="Times New Roman"/>
          <w:color w:val="000000"/>
          <w:sz w:val="24"/>
          <w:szCs w:val="24"/>
        </w:rPr>
        <w:t xml:space="preserve"> karena ditunggangi tapi memang karena gelisah.”</w:t>
      </w:r>
    </w:p>
    <w:p w:rsidR="00B00375" w:rsidRPr="00CD3F79" w:rsidRDefault="00B00375" w:rsidP="00B00375">
      <w:pPr>
        <w:tabs>
          <w:tab w:val="left" w:pos="1276"/>
          <w:tab w:val="left" w:pos="1418"/>
        </w:tabs>
        <w:spacing w:line="276" w:lineRule="auto"/>
        <w:jc w:val="both"/>
        <w:rPr>
          <w:rFonts w:ascii="Times New Roman" w:hAnsi="Times New Roman"/>
          <w:color w:val="000000"/>
          <w:sz w:val="24"/>
          <w:szCs w:val="24"/>
        </w:rPr>
      </w:pPr>
      <w:r w:rsidRPr="00CD3F79">
        <w:rPr>
          <w:rFonts w:ascii="Times New Roman" w:hAnsi="Times New Roman"/>
          <w:color w:val="000000"/>
          <w:sz w:val="24"/>
          <w:szCs w:val="24"/>
          <w:lang w:val="id-ID"/>
        </w:rPr>
        <w:t>P</w:t>
      </w:r>
      <w:r w:rsidRPr="00CD3F79">
        <w:rPr>
          <w:rFonts w:ascii="Times New Roman" w:hAnsi="Times New Roman"/>
          <w:color w:val="000000"/>
          <w:sz w:val="24"/>
          <w:szCs w:val="24"/>
        </w:rPr>
        <w:t>emarkah negasi bukan di tengah kalimat bertujuan membantah pernyataan sebelumnya yang mengatakan bahwa gerakan mahasiswa ditunggangi terjadi gerakan karena memang kegelisahan.</w:t>
      </w:r>
    </w:p>
    <w:p w:rsidR="00B00375" w:rsidRPr="00CD3F79" w:rsidRDefault="00B00375" w:rsidP="00B00375">
      <w:pPr>
        <w:tabs>
          <w:tab w:val="left" w:pos="1276"/>
          <w:tab w:val="left" w:pos="1418"/>
        </w:tabs>
        <w:spacing w:line="276" w:lineRule="auto"/>
        <w:jc w:val="both"/>
        <w:rPr>
          <w:rFonts w:ascii="Times New Roman" w:hAnsi="Times New Roman"/>
          <w:color w:val="000000"/>
          <w:sz w:val="24"/>
          <w:szCs w:val="24"/>
          <w:lang w:val="id-ID"/>
        </w:rPr>
      </w:pPr>
    </w:p>
    <w:p w:rsidR="00B00375" w:rsidRPr="00CD3F79" w:rsidRDefault="00B00375" w:rsidP="00B00375">
      <w:pPr>
        <w:pStyle w:val="ListParagraph"/>
        <w:tabs>
          <w:tab w:val="left" w:pos="1276"/>
          <w:tab w:val="left" w:pos="1418"/>
        </w:tabs>
        <w:spacing w:line="276" w:lineRule="auto"/>
        <w:ind w:left="0"/>
        <w:jc w:val="both"/>
        <w:rPr>
          <w:b/>
          <w:color w:val="000000"/>
        </w:rPr>
      </w:pPr>
      <w:r w:rsidRPr="00CD3F79">
        <w:rPr>
          <w:b/>
          <w:color w:val="000000"/>
        </w:rPr>
        <w:t xml:space="preserve">Penggunaan Negasi yang Bertujuan </w:t>
      </w:r>
      <w:r w:rsidRPr="00CD3F79">
        <w:rPr>
          <w:b/>
          <w:color w:val="000000"/>
          <w:lang w:val="id-ID"/>
        </w:rPr>
        <w:t>menegasi pada kalimat</w:t>
      </w:r>
      <w:r w:rsidRPr="00CD3F79">
        <w:rPr>
          <w:b/>
          <w:color w:val="000000"/>
        </w:rPr>
        <w:t xml:space="preserve"> Interogatif</w:t>
      </w:r>
    </w:p>
    <w:p w:rsidR="00B00375" w:rsidRPr="00B00375" w:rsidRDefault="00B00375" w:rsidP="00B00375">
      <w:pPr>
        <w:pStyle w:val="ListParagraph"/>
        <w:tabs>
          <w:tab w:val="left" w:pos="1276"/>
          <w:tab w:val="left" w:pos="1418"/>
        </w:tabs>
        <w:spacing w:line="276" w:lineRule="auto"/>
        <w:ind w:left="0"/>
        <w:jc w:val="both"/>
        <w:rPr>
          <w:color w:val="000000"/>
          <w:lang w:val="id-ID"/>
        </w:rPr>
      </w:pPr>
      <w:r w:rsidRPr="00CD3F79">
        <w:rPr>
          <w:color w:val="000000"/>
          <w:lang w:val="id-ID"/>
        </w:rPr>
        <w:tab/>
      </w:r>
      <w:r w:rsidRPr="00CD3F79">
        <w:rPr>
          <w:color w:val="000000"/>
        </w:rPr>
        <w:t xml:space="preserve">Berdasarkan data yang ditemukan pada </w:t>
      </w:r>
      <w:r w:rsidRPr="00CD3F79">
        <w:rPr>
          <w:color w:val="000000"/>
          <w:lang w:val="id-ID"/>
        </w:rPr>
        <w:t xml:space="preserve">Tuturan Peserta Diskusi dalam </w:t>
      </w:r>
      <w:r w:rsidRPr="00CD3F79">
        <w:rPr>
          <w:color w:val="000000"/>
        </w:rPr>
        <w:t xml:space="preserve">Acara Indonesia Lawyers Club Kontroversi RKUHP. </w:t>
      </w:r>
      <w:r w:rsidRPr="00B00375">
        <w:rPr>
          <w:color w:val="000000"/>
        </w:rPr>
        <w:t xml:space="preserve">Penggunaan Negasi yang Bertujuan </w:t>
      </w:r>
      <w:r w:rsidRPr="00B00375">
        <w:rPr>
          <w:color w:val="000000"/>
          <w:lang w:val="id-ID"/>
        </w:rPr>
        <w:t>menegasi pada kalimat</w:t>
      </w:r>
      <w:r w:rsidRPr="00B00375">
        <w:rPr>
          <w:color w:val="000000"/>
        </w:rPr>
        <w:t xml:space="preserve"> Interogatif</w:t>
      </w:r>
      <w:r>
        <w:rPr>
          <w:color w:val="000000"/>
          <w:lang w:val="id-ID"/>
        </w:rPr>
        <w:t>:</w:t>
      </w:r>
    </w:p>
    <w:p w:rsidR="00B00375" w:rsidRPr="00CD3F79" w:rsidRDefault="00B00375" w:rsidP="00B00375">
      <w:pPr>
        <w:pStyle w:val="ListParagraph"/>
        <w:tabs>
          <w:tab w:val="left" w:pos="1276"/>
          <w:tab w:val="left" w:pos="1418"/>
          <w:tab w:val="left" w:pos="3215"/>
        </w:tabs>
        <w:spacing w:line="276" w:lineRule="auto"/>
        <w:ind w:left="0"/>
        <w:jc w:val="both"/>
        <w:rPr>
          <w:color w:val="000000"/>
          <w:lang w:val="id-ID"/>
        </w:rPr>
      </w:pPr>
    </w:p>
    <w:p w:rsidR="00B00375" w:rsidRPr="00CD3F79" w:rsidRDefault="00B00375" w:rsidP="00B00375">
      <w:pPr>
        <w:pStyle w:val="ListParagraph"/>
        <w:tabs>
          <w:tab w:val="left" w:pos="1276"/>
          <w:tab w:val="left" w:pos="1418"/>
        </w:tabs>
        <w:spacing w:line="276" w:lineRule="auto"/>
        <w:ind w:left="1560" w:hanging="1985"/>
        <w:jc w:val="both"/>
        <w:rPr>
          <w:color w:val="000000"/>
          <w:lang w:val="id-ID"/>
        </w:rPr>
      </w:pPr>
      <w:r w:rsidRPr="00CD3F79">
        <w:rPr>
          <w:color w:val="000000"/>
          <w:lang w:val="id-ID"/>
        </w:rPr>
        <w:t xml:space="preserve">        Dinno Ardiansyah : “K</w:t>
      </w:r>
      <w:r w:rsidRPr="00CD3F79">
        <w:rPr>
          <w:color w:val="000000"/>
        </w:rPr>
        <w:t xml:space="preserve">etika memang sebuah kritikan dan tujuan substansinya apakah rakyat </w:t>
      </w:r>
      <w:r w:rsidRPr="00CD3F79">
        <w:rPr>
          <w:b/>
          <w:color w:val="000000"/>
        </w:rPr>
        <w:t>tidak</w:t>
      </w:r>
      <w:r w:rsidRPr="00CD3F79">
        <w:rPr>
          <w:color w:val="000000"/>
        </w:rPr>
        <w:t xml:space="preserve"> boleh mengkritik?</w:t>
      </w:r>
      <w:r w:rsidRPr="00CD3F79">
        <w:rPr>
          <w:color w:val="000000"/>
          <w:lang w:val="id-ID"/>
        </w:rPr>
        <w:t>”</w:t>
      </w:r>
    </w:p>
    <w:p w:rsidR="00B00375" w:rsidRPr="00CD3F79" w:rsidRDefault="00B00375" w:rsidP="00B00375">
      <w:pPr>
        <w:pStyle w:val="ListParagraph"/>
        <w:tabs>
          <w:tab w:val="left" w:pos="1276"/>
          <w:tab w:val="left" w:pos="1418"/>
        </w:tabs>
        <w:spacing w:line="276" w:lineRule="auto"/>
        <w:ind w:left="0"/>
        <w:jc w:val="both"/>
        <w:rPr>
          <w:color w:val="000000"/>
          <w:lang w:val="id-ID"/>
        </w:rPr>
      </w:pPr>
      <w:r w:rsidRPr="00CD3F79">
        <w:rPr>
          <w:color w:val="000000"/>
          <w:lang w:val="id-ID"/>
        </w:rPr>
        <w:t>Pemarkah negasi tidak berada di tengah kalimat interogatif yang bertujuan menegasi, bahwa ketika adanya kritikan dan tujuan, apakah masyarakat tidak diperbolehkan mengkritik pemerintahan.</w:t>
      </w:r>
    </w:p>
    <w:p w:rsidR="00B00375" w:rsidRPr="00CD3F79" w:rsidRDefault="00B00375" w:rsidP="00B00375">
      <w:pPr>
        <w:pStyle w:val="ListParagraph"/>
        <w:tabs>
          <w:tab w:val="left" w:pos="1276"/>
          <w:tab w:val="left" w:pos="1418"/>
          <w:tab w:val="left" w:pos="3466"/>
        </w:tabs>
        <w:spacing w:line="276" w:lineRule="auto"/>
        <w:ind w:left="1560"/>
        <w:jc w:val="both"/>
        <w:rPr>
          <w:color w:val="000000"/>
          <w:lang w:val="id-ID"/>
        </w:rPr>
      </w:pPr>
      <w:r w:rsidRPr="00CD3F79">
        <w:rPr>
          <w:color w:val="000000"/>
          <w:lang w:val="id-ID"/>
        </w:rPr>
        <w:tab/>
      </w:r>
    </w:p>
    <w:p w:rsidR="00B00375" w:rsidRPr="00CD3F79" w:rsidRDefault="00B00375" w:rsidP="00B00375">
      <w:pPr>
        <w:pStyle w:val="ListParagraph"/>
        <w:tabs>
          <w:tab w:val="left" w:pos="1276"/>
          <w:tab w:val="left" w:pos="1418"/>
        </w:tabs>
        <w:spacing w:line="276" w:lineRule="auto"/>
        <w:ind w:left="1560" w:hanging="1560"/>
        <w:jc w:val="both"/>
        <w:rPr>
          <w:color w:val="000000"/>
          <w:lang w:val="id-ID"/>
        </w:rPr>
      </w:pPr>
      <w:r w:rsidRPr="00CD3F79">
        <w:t>H</w:t>
      </w:r>
      <w:r w:rsidRPr="00CD3F79">
        <w:rPr>
          <w:lang w:val="id-ID"/>
        </w:rPr>
        <w:t xml:space="preserve">andi </w:t>
      </w:r>
      <w:r w:rsidRPr="00CD3F79">
        <w:t>H</w:t>
      </w:r>
      <w:r w:rsidRPr="00CD3F79">
        <w:rPr>
          <w:lang w:val="id-ID"/>
        </w:rPr>
        <w:t>amzah</w:t>
      </w:r>
      <w:r w:rsidRPr="00CD3F79">
        <w:t xml:space="preserve"> : </w:t>
      </w:r>
      <w:r w:rsidRPr="00CD3F79">
        <w:rPr>
          <w:lang w:val="id-ID"/>
        </w:rPr>
        <w:t>“</w:t>
      </w:r>
      <w:r w:rsidRPr="00CD3F79">
        <w:rPr>
          <w:color w:val="000000"/>
          <w:lang w:val="id-ID"/>
        </w:rPr>
        <w:t>S</w:t>
      </w:r>
      <w:r w:rsidRPr="00CD3F79">
        <w:rPr>
          <w:color w:val="000000"/>
        </w:rPr>
        <w:t xml:space="preserve">etuju </w:t>
      </w:r>
      <w:r w:rsidRPr="00CD3F79">
        <w:rPr>
          <w:b/>
          <w:color w:val="000000"/>
        </w:rPr>
        <w:t>nggak</w:t>
      </w:r>
      <w:r w:rsidRPr="00CD3F79">
        <w:rPr>
          <w:color w:val="000000"/>
        </w:rPr>
        <w:t>? Kalau setuju baru dituntut.</w:t>
      </w:r>
      <w:r w:rsidRPr="00CD3F79">
        <w:rPr>
          <w:color w:val="000000"/>
          <w:lang w:val="id-ID"/>
        </w:rPr>
        <w:t>”</w:t>
      </w:r>
    </w:p>
    <w:p w:rsidR="00B00375" w:rsidRPr="00CD3F79" w:rsidRDefault="00B00375" w:rsidP="00B00375">
      <w:pPr>
        <w:pStyle w:val="ListParagraph"/>
        <w:tabs>
          <w:tab w:val="left" w:pos="1276"/>
          <w:tab w:val="left" w:pos="1418"/>
        </w:tabs>
        <w:spacing w:line="276" w:lineRule="auto"/>
        <w:ind w:left="0"/>
        <w:jc w:val="both"/>
        <w:rPr>
          <w:color w:val="000000"/>
          <w:lang w:val="id-ID"/>
        </w:rPr>
      </w:pPr>
      <w:r w:rsidRPr="00CD3F79">
        <w:rPr>
          <w:color w:val="000000"/>
          <w:lang w:val="id-ID"/>
        </w:rPr>
        <w:t>Pemarkah negasi nggak bertujuan untuk menegasi pada kalimat interogatif bahwa Presiden setuju untuk dituntut atas penghinaan, jika Presiden sudah setuju baru dituntut.</w:t>
      </w:r>
    </w:p>
    <w:p w:rsidR="00B00375" w:rsidRPr="005A0770" w:rsidRDefault="00B00375" w:rsidP="00B00375">
      <w:pPr>
        <w:tabs>
          <w:tab w:val="left" w:pos="1276"/>
          <w:tab w:val="left" w:pos="1418"/>
        </w:tabs>
        <w:spacing w:line="276" w:lineRule="auto"/>
        <w:jc w:val="both"/>
        <w:rPr>
          <w:rFonts w:ascii="Times New Roman" w:hAnsi="Times New Roman"/>
          <w:color w:val="FF0000"/>
          <w:sz w:val="24"/>
          <w:szCs w:val="24"/>
          <w:lang w:val="id-ID"/>
        </w:rPr>
      </w:pPr>
    </w:p>
    <w:p w:rsidR="00B00375" w:rsidRPr="00CD3F79" w:rsidRDefault="00B00375" w:rsidP="00B00375">
      <w:pPr>
        <w:pStyle w:val="ListParagraph"/>
        <w:tabs>
          <w:tab w:val="left" w:pos="1276"/>
          <w:tab w:val="left" w:pos="1418"/>
        </w:tabs>
        <w:spacing w:line="276" w:lineRule="auto"/>
        <w:ind w:left="0"/>
        <w:jc w:val="both"/>
        <w:rPr>
          <w:b/>
          <w:color w:val="000000"/>
        </w:rPr>
      </w:pPr>
      <w:r w:rsidRPr="00CD3F79">
        <w:rPr>
          <w:b/>
          <w:color w:val="000000"/>
        </w:rPr>
        <w:t>Penggunaan Negasi yang Be</w:t>
      </w:r>
      <w:r w:rsidRPr="00CD3F79">
        <w:rPr>
          <w:b/>
          <w:color w:val="000000"/>
          <w:lang w:val="id-ID"/>
        </w:rPr>
        <w:t>rtujuan Menegasi pada Kalimat</w:t>
      </w:r>
      <w:r w:rsidRPr="00CD3F79">
        <w:rPr>
          <w:b/>
          <w:color w:val="000000"/>
        </w:rPr>
        <w:t xml:space="preserve"> Imperatif</w:t>
      </w:r>
    </w:p>
    <w:p w:rsidR="00B00375" w:rsidRPr="00CD3F79" w:rsidRDefault="00B00375" w:rsidP="00B00375">
      <w:pPr>
        <w:pStyle w:val="ListParagraph"/>
        <w:tabs>
          <w:tab w:val="left" w:pos="851"/>
          <w:tab w:val="left" w:pos="1418"/>
        </w:tabs>
        <w:spacing w:line="276" w:lineRule="auto"/>
        <w:ind w:left="0"/>
        <w:jc w:val="both"/>
        <w:rPr>
          <w:color w:val="000000"/>
          <w:lang w:val="id-ID"/>
        </w:rPr>
      </w:pPr>
      <w:r w:rsidRPr="00CD3F79">
        <w:rPr>
          <w:color w:val="000000"/>
          <w:lang w:val="id-ID"/>
        </w:rPr>
        <w:tab/>
      </w:r>
      <w:r w:rsidRPr="00CD3F79">
        <w:rPr>
          <w:color w:val="000000"/>
        </w:rPr>
        <w:t xml:space="preserve">Berdasarkan data yang ditemukan pada Acara Indonesia Lawyers Club Kontroversi RKUHP di TVOne. Terbagi dalam pemarkah negasi formal yaitu </w:t>
      </w:r>
      <w:r w:rsidRPr="00CD3F79">
        <w:rPr>
          <w:i/>
          <w:color w:val="000000"/>
        </w:rPr>
        <w:t>tidak</w:t>
      </w:r>
      <w:r w:rsidRPr="00CD3F79">
        <w:rPr>
          <w:color w:val="000000"/>
          <w:lang w:val="id-ID"/>
        </w:rPr>
        <w:t xml:space="preserve">. </w:t>
      </w:r>
    </w:p>
    <w:p w:rsidR="00B00375" w:rsidRPr="00CD3F79" w:rsidRDefault="00B00375" w:rsidP="00B00375">
      <w:pPr>
        <w:pStyle w:val="ListParagraph"/>
        <w:tabs>
          <w:tab w:val="left" w:pos="1276"/>
          <w:tab w:val="left" w:pos="1418"/>
        </w:tabs>
        <w:spacing w:line="276" w:lineRule="auto"/>
        <w:ind w:left="1636" w:firstLine="524"/>
        <w:jc w:val="both"/>
        <w:rPr>
          <w:color w:val="000000"/>
          <w:lang w:val="id-ID"/>
        </w:rPr>
      </w:pPr>
    </w:p>
    <w:p w:rsidR="00B00375" w:rsidRPr="00CD3F79" w:rsidRDefault="00B00375" w:rsidP="00B00375">
      <w:pPr>
        <w:pStyle w:val="ListParagraph"/>
        <w:tabs>
          <w:tab w:val="left" w:pos="1276"/>
          <w:tab w:val="left" w:pos="1418"/>
        </w:tabs>
        <w:spacing w:line="276" w:lineRule="auto"/>
        <w:ind w:left="1843" w:hanging="1843"/>
        <w:jc w:val="both"/>
        <w:rPr>
          <w:color w:val="000000"/>
          <w:lang w:val="id-ID"/>
        </w:rPr>
      </w:pPr>
      <w:r w:rsidRPr="00CD3F79">
        <w:t>M</w:t>
      </w:r>
      <w:r w:rsidRPr="00CD3F79">
        <w:rPr>
          <w:lang w:val="id-ID"/>
        </w:rPr>
        <w:t xml:space="preserve">anik </w:t>
      </w:r>
      <w:r w:rsidRPr="00CD3F79">
        <w:t>M</w:t>
      </w:r>
      <w:r w:rsidRPr="00CD3F79">
        <w:rPr>
          <w:lang w:val="id-ID"/>
        </w:rPr>
        <w:t>arga Mahendra</w:t>
      </w:r>
      <w:r w:rsidRPr="00CD3F79">
        <w:t xml:space="preserve"> :</w:t>
      </w:r>
      <w:r w:rsidRPr="00CD3F79">
        <w:rPr>
          <w:color w:val="000000"/>
        </w:rPr>
        <w:t xml:space="preserve"> </w:t>
      </w:r>
      <w:r w:rsidRPr="00CD3F79">
        <w:rPr>
          <w:color w:val="000000"/>
          <w:lang w:val="id-ID"/>
        </w:rPr>
        <w:t>“U</w:t>
      </w:r>
      <w:r w:rsidRPr="00CD3F79">
        <w:rPr>
          <w:color w:val="000000"/>
        </w:rPr>
        <w:t>rusan para elit politik ya silakan urus saja</w:t>
      </w:r>
      <w:r w:rsidRPr="00CD3F79">
        <w:rPr>
          <w:color w:val="000000"/>
          <w:lang w:val="id-ID"/>
        </w:rPr>
        <w:t xml:space="preserve"> </w:t>
      </w:r>
      <w:r w:rsidRPr="00CD3F79">
        <w:rPr>
          <w:b/>
          <w:color w:val="000000"/>
        </w:rPr>
        <w:t>tidak</w:t>
      </w:r>
      <w:r w:rsidRPr="00CD3F79">
        <w:rPr>
          <w:color w:val="000000"/>
        </w:rPr>
        <w:t xml:space="preserve"> perlu bawa-bawa rakyat...</w:t>
      </w:r>
      <w:r w:rsidRPr="00CD3F79">
        <w:rPr>
          <w:color w:val="000000"/>
          <w:lang w:val="id-ID"/>
        </w:rPr>
        <w:t>”</w:t>
      </w:r>
      <w:r w:rsidRPr="00CD3F79">
        <w:rPr>
          <w:color w:val="000000"/>
          <w:lang w:val="id-ID"/>
        </w:rPr>
        <w:tab/>
      </w:r>
    </w:p>
    <w:p w:rsidR="00B00375" w:rsidRPr="00CD3F79" w:rsidRDefault="00B00375" w:rsidP="00B00375">
      <w:pPr>
        <w:pStyle w:val="ListParagraph"/>
        <w:tabs>
          <w:tab w:val="left" w:pos="1276"/>
          <w:tab w:val="left" w:pos="1418"/>
        </w:tabs>
        <w:spacing w:line="276" w:lineRule="auto"/>
        <w:ind w:left="0"/>
        <w:jc w:val="both"/>
        <w:rPr>
          <w:color w:val="000000"/>
          <w:lang w:val="id-ID"/>
        </w:rPr>
      </w:pPr>
      <w:r w:rsidRPr="00CD3F79">
        <w:rPr>
          <w:color w:val="000000"/>
          <w:lang w:val="id-ID"/>
        </w:rPr>
        <w:t xml:space="preserve">Pemarkah negasi </w:t>
      </w:r>
      <w:r w:rsidRPr="00CD3F79">
        <w:rPr>
          <w:i/>
          <w:color w:val="000000"/>
          <w:lang w:val="id-ID"/>
        </w:rPr>
        <w:t>tidak</w:t>
      </w:r>
      <w:r w:rsidRPr="00CD3F79">
        <w:rPr>
          <w:color w:val="000000"/>
          <w:lang w:val="id-ID"/>
        </w:rPr>
        <w:t xml:space="preserve"> yang berada di tengah kalimat bertujuan menegasi pada kalimat impreaktif. Memerintahkan para elit politik untuk mengurus urusannya tidak perlu membawa masyarakat.</w:t>
      </w:r>
    </w:p>
    <w:p w:rsidR="00B00375" w:rsidRPr="00CD3F79" w:rsidRDefault="00B00375" w:rsidP="00B00375">
      <w:pPr>
        <w:pStyle w:val="ListParagraph"/>
        <w:tabs>
          <w:tab w:val="left" w:pos="1276"/>
          <w:tab w:val="left" w:pos="1418"/>
        </w:tabs>
        <w:spacing w:line="276" w:lineRule="auto"/>
        <w:ind w:left="1636" w:firstLine="524"/>
        <w:jc w:val="both"/>
        <w:rPr>
          <w:color w:val="FF0000"/>
          <w:lang w:val="id-ID"/>
        </w:rPr>
      </w:pPr>
    </w:p>
    <w:p w:rsidR="00B00375" w:rsidRPr="00CD3F79" w:rsidRDefault="00B00375" w:rsidP="00B00375">
      <w:pPr>
        <w:pStyle w:val="ListParagraph"/>
        <w:tabs>
          <w:tab w:val="left" w:pos="1276"/>
          <w:tab w:val="left" w:pos="1418"/>
        </w:tabs>
        <w:spacing w:line="276" w:lineRule="auto"/>
        <w:ind w:left="0"/>
        <w:jc w:val="both"/>
        <w:rPr>
          <w:b/>
          <w:color w:val="000000"/>
        </w:rPr>
      </w:pPr>
      <w:r w:rsidRPr="00CD3F79">
        <w:rPr>
          <w:b/>
          <w:color w:val="000000"/>
        </w:rPr>
        <w:t xml:space="preserve">Penggunaan Negasi yang Bertujuan </w:t>
      </w:r>
      <w:r w:rsidRPr="00CD3F79">
        <w:rPr>
          <w:b/>
          <w:color w:val="000000"/>
          <w:lang w:val="id-ID"/>
        </w:rPr>
        <w:t>Menegasi pada Kalimat</w:t>
      </w:r>
      <w:r w:rsidRPr="00CD3F79">
        <w:rPr>
          <w:b/>
          <w:color w:val="000000"/>
        </w:rPr>
        <w:t xml:space="preserve"> Predikatif</w:t>
      </w:r>
    </w:p>
    <w:p w:rsidR="00B00375" w:rsidRPr="00B00375" w:rsidRDefault="00B00375" w:rsidP="00B00375">
      <w:pPr>
        <w:pStyle w:val="ListParagraph"/>
        <w:tabs>
          <w:tab w:val="left" w:pos="1276"/>
          <w:tab w:val="left" w:pos="1418"/>
        </w:tabs>
        <w:spacing w:line="276" w:lineRule="auto"/>
        <w:ind w:left="0"/>
        <w:jc w:val="both"/>
        <w:rPr>
          <w:b/>
          <w:color w:val="000000"/>
          <w:lang w:val="id-ID"/>
        </w:rPr>
      </w:pPr>
      <w:r w:rsidRPr="00CD3F79">
        <w:rPr>
          <w:color w:val="000000"/>
          <w:lang w:val="id-ID"/>
        </w:rPr>
        <w:tab/>
      </w:r>
      <w:r w:rsidRPr="00CD3F79">
        <w:rPr>
          <w:color w:val="000000"/>
        </w:rPr>
        <w:t xml:space="preserve">Berdasarkan data yang ditemukan pada Acara Indonesia Lawyers </w:t>
      </w:r>
      <w:r w:rsidRPr="00B00375">
        <w:rPr>
          <w:color w:val="000000"/>
        </w:rPr>
        <w:t>Club Kontroversi RKUHP</w:t>
      </w:r>
      <w:r w:rsidRPr="00B00375">
        <w:rPr>
          <w:color w:val="000000"/>
          <w:lang w:val="id-ID"/>
        </w:rPr>
        <w:t>.</w:t>
      </w:r>
      <w:r w:rsidRPr="00B00375">
        <w:rPr>
          <w:color w:val="000000"/>
        </w:rPr>
        <w:t xml:space="preserve"> Penggunaan Negasi yang Bertujuan </w:t>
      </w:r>
      <w:r w:rsidRPr="00B00375">
        <w:rPr>
          <w:color w:val="000000"/>
          <w:lang w:val="id-ID"/>
        </w:rPr>
        <w:t>Menegasi pada Kalimat</w:t>
      </w:r>
      <w:r w:rsidRPr="00B00375">
        <w:rPr>
          <w:color w:val="000000"/>
        </w:rPr>
        <w:t xml:space="preserve"> Predikatif</w:t>
      </w:r>
      <w:r>
        <w:rPr>
          <w:color w:val="000000"/>
          <w:lang w:val="id-ID"/>
        </w:rPr>
        <w:t xml:space="preserve"> :</w:t>
      </w:r>
    </w:p>
    <w:p w:rsidR="00B00375" w:rsidRPr="00CD3F79" w:rsidRDefault="00B00375" w:rsidP="00B00375">
      <w:pPr>
        <w:tabs>
          <w:tab w:val="left" w:pos="1276"/>
          <w:tab w:val="left" w:pos="1418"/>
        </w:tabs>
        <w:spacing w:line="276" w:lineRule="auto"/>
        <w:rPr>
          <w:rFonts w:ascii="Times New Roman" w:hAnsi="Times New Roman"/>
          <w:color w:val="000000"/>
          <w:sz w:val="24"/>
          <w:szCs w:val="24"/>
          <w:lang w:val="id-ID"/>
        </w:rPr>
      </w:pPr>
    </w:p>
    <w:p w:rsidR="00B00375" w:rsidRPr="00CD3F79" w:rsidRDefault="00B00375" w:rsidP="00B00375">
      <w:pPr>
        <w:tabs>
          <w:tab w:val="left" w:pos="1276"/>
          <w:tab w:val="left" w:pos="1418"/>
        </w:tabs>
        <w:spacing w:line="276" w:lineRule="auto"/>
        <w:ind w:left="993" w:hanging="993"/>
        <w:jc w:val="both"/>
        <w:rPr>
          <w:rFonts w:ascii="Times New Roman" w:hAnsi="Times New Roman"/>
          <w:color w:val="000000"/>
          <w:sz w:val="24"/>
          <w:szCs w:val="24"/>
          <w:lang w:val="id-ID"/>
        </w:rPr>
      </w:pPr>
      <w:r w:rsidRPr="00CD3F79">
        <w:rPr>
          <w:rFonts w:ascii="Times New Roman" w:hAnsi="Times New Roman"/>
          <w:sz w:val="24"/>
          <w:szCs w:val="24"/>
        </w:rPr>
        <w:t>Hartistuti : “</w:t>
      </w:r>
      <w:r w:rsidRPr="00CD3F79">
        <w:rPr>
          <w:rFonts w:ascii="Times New Roman" w:hAnsi="Times New Roman"/>
          <w:color w:val="000000"/>
          <w:sz w:val="24"/>
          <w:szCs w:val="24"/>
        </w:rPr>
        <w:t xml:space="preserve">Saya tahu bahwa mereka </w:t>
      </w:r>
      <w:r w:rsidRPr="00CD3F79">
        <w:rPr>
          <w:rFonts w:ascii="Times New Roman" w:hAnsi="Times New Roman"/>
          <w:b/>
          <w:color w:val="000000"/>
          <w:sz w:val="24"/>
          <w:szCs w:val="24"/>
        </w:rPr>
        <w:t>bukan</w:t>
      </w:r>
      <w:r w:rsidRPr="00CD3F79">
        <w:rPr>
          <w:rFonts w:ascii="Times New Roman" w:hAnsi="Times New Roman"/>
          <w:color w:val="000000"/>
          <w:sz w:val="24"/>
          <w:szCs w:val="24"/>
        </w:rPr>
        <w:t xml:space="preserve"> mahasiswa hukum tapi teman-teman falkutas hukum sudah diajak dan dosen-dosen anda itu dari UGM, Trisaksi, dan UI itu semuanya sudah pernah kami ajak berdialog mengenai RKUHP.</w:t>
      </w:r>
    </w:p>
    <w:p w:rsidR="00B00375" w:rsidRDefault="00B00375" w:rsidP="00B00375">
      <w:pPr>
        <w:tabs>
          <w:tab w:val="left" w:pos="1276"/>
          <w:tab w:val="left" w:pos="1418"/>
        </w:tabs>
        <w:spacing w:line="276" w:lineRule="auto"/>
        <w:jc w:val="both"/>
        <w:rPr>
          <w:rFonts w:ascii="Times New Roman" w:hAnsi="Times New Roman"/>
          <w:color w:val="000000"/>
          <w:sz w:val="24"/>
          <w:szCs w:val="24"/>
          <w:lang w:val="id-ID"/>
        </w:rPr>
      </w:pPr>
      <w:r w:rsidRPr="00CD3F79">
        <w:rPr>
          <w:rFonts w:ascii="Times New Roman" w:hAnsi="Times New Roman"/>
          <w:color w:val="000000"/>
          <w:sz w:val="24"/>
          <w:szCs w:val="24"/>
        </w:rPr>
        <w:t xml:space="preserve">Pada  data lima puluh depalan, pemarkah negasi </w:t>
      </w:r>
      <w:r w:rsidRPr="00CD3F79">
        <w:rPr>
          <w:rFonts w:ascii="Times New Roman" w:hAnsi="Times New Roman"/>
          <w:i/>
          <w:color w:val="000000"/>
          <w:sz w:val="24"/>
          <w:szCs w:val="24"/>
        </w:rPr>
        <w:t>bukan</w:t>
      </w:r>
      <w:r w:rsidRPr="00CD3F79">
        <w:rPr>
          <w:rFonts w:ascii="Times New Roman" w:hAnsi="Times New Roman"/>
          <w:color w:val="000000"/>
          <w:sz w:val="24"/>
          <w:szCs w:val="24"/>
        </w:rPr>
        <w:t xml:space="preserve"> berada di tengah kalimat dengan tujuan menegasi dalam kalimat predikatif yang ditandai dengan kata kerja berdialog, bahwa teman-teman falkutas hukum sudah diajak dan dosen-dosen dari UGM, Trisaksi, dan UI itu semuanya sudah pernah kami ajak berdialog mengenai RKUHP.</w:t>
      </w:r>
    </w:p>
    <w:p w:rsidR="00B00375" w:rsidRPr="009958F4" w:rsidRDefault="00B00375" w:rsidP="00B00375">
      <w:pPr>
        <w:tabs>
          <w:tab w:val="left" w:pos="1276"/>
          <w:tab w:val="left" w:pos="1418"/>
        </w:tabs>
        <w:spacing w:line="276" w:lineRule="auto"/>
        <w:jc w:val="both"/>
        <w:rPr>
          <w:rFonts w:ascii="Times New Roman" w:hAnsi="Times New Roman"/>
          <w:color w:val="000000"/>
          <w:sz w:val="24"/>
          <w:szCs w:val="24"/>
          <w:lang w:val="id-ID"/>
        </w:rPr>
      </w:pPr>
    </w:p>
    <w:p w:rsidR="00B00375" w:rsidRPr="005A0770" w:rsidRDefault="00B00375" w:rsidP="00B00375">
      <w:pPr>
        <w:pStyle w:val="ListParagraph"/>
        <w:spacing w:line="276" w:lineRule="auto"/>
        <w:ind w:left="0" w:firstLine="720"/>
        <w:jc w:val="both"/>
        <w:rPr>
          <w:color w:val="000000"/>
          <w:lang w:val="id-ID"/>
        </w:rPr>
      </w:pPr>
      <w:r w:rsidRPr="00B00375">
        <w:rPr>
          <w:color w:val="000000"/>
          <w:lang w:val="id-ID"/>
        </w:rPr>
        <w:t>Pada penelitian ini ditemukan dua bentuk negasi yaitu formal dan nonformal</w:t>
      </w:r>
      <w:r>
        <w:rPr>
          <w:color w:val="000000"/>
          <w:sz w:val="20"/>
          <w:szCs w:val="20"/>
          <w:lang w:val="id-ID"/>
        </w:rPr>
        <w:t xml:space="preserve"> </w:t>
      </w:r>
      <w:r>
        <w:rPr>
          <w:color w:val="000000"/>
          <w:lang w:val="id-ID"/>
        </w:rPr>
        <w:t>dari 303 data. S</w:t>
      </w:r>
      <w:r w:rsidRPr="00CD3F79">
        <w:rPr>
          <w:color w:val="000000"/>
          <w:lang w:val="id-ID"/>
        </w:rPr>
        <w:t xml:space="preserve">etiap bentuk negasi mempunyai pemarkah masing-masing. bentuk pemarkah negasi formal yang ditemukan yaitu: </w:t>
      </w:r>
      <w:r w:rsidRPr="00CD3F79">
        <w:rPr>
          <w:i/>
          <w:color w:val="000000"/>
          <w:lang w:val="id-ID"/>
        </w:rPr>
        <w:t>tidak</w:t>
      </w:r>
      <w:r w:rsidRPr="00CD3F79">
        <w:rPr>
          <w:color w:val="000000"/>
          <w:lang w:val="id-ID"/>
        </w:rPr>
        <w:t xml:space="preserve">, </w:t>
      </w:r>
      <w:r w:rsidRPr="00CD3F79">
        <w:rPr>
          <w:i/>
          <w:color w:val="000000"/>
          <w:lang w:val="id-ID"/>
        </w:rPr>
        <w:t>tanpa</w:t>
      </w:r>
      <w:r w:rsidRPr="00CD3F79">
        <w:rPr>
          <w:color w:val="000000"/>
          <w:lang w:val="id-ID"/>
        </w:rPr>
        <w:t xml:space="preserve">, dan </w:t>
      </w:r>
      <w:r w:rsidRPr="00CD3F79">
        <w:rPr>
          <w:i/>
          <w:color w:val="000000"/>
          <w:lang w:val="id-ID"/>
        </w:rPr>
        <w:t>bukan</w:t>
      </w:r>
      <w:r w:rsidRPr="00CD3F79">
        <w:rPr>
          <w:color w:val="000000"/>
          <w:lang w:val="id-ID"/>
        </w:rPr>
        <w:t xml:space="preserve">. Sedangkan bentuk pemarkah negasi nonformal yaitu: </w:t>
      </w:r>
      <w:r w:rsidRPr="00CD3F79">
        <w:rPr>
          <w:i/>
          <w:color w:val="000000"/>
          <w:lang w:val="id-ID"/>
        </w:rPr>
        <w:t>enggak</w:t>
      </w:r>
      <w:r w:rsidRPr="00CD3F79">
        <w:rPr>
          <w:color w:val="000000"/>
          <w:lang w:val="id-ID"/>
        </w:rPr>
        <w:t xml:space="preserve">, </w:t>
      </w:r>
      <w:r w:rsidRPr="00CD3F79">
        <w:rPr>
          <w:i/>
          <w:color w:val="000000"/>
          <w:lang w:val="id-ID"/>
        </w:rPr>
        <w:t>nggak</w:t>
      </w:r>
      <w:r w:rsidRPr="00CD3F79">
        <w:rPr>
          <w:color w:val="000000"/>
          <w:lang w:val="id-ID"/>
        </w:rPr>
        <w:t xml:space="preserve">, dan </w:t>
      </w:r>
      <w:r w:rsidRPr="00CD3F79">
        <w:rPr>
          <w:i/>
          <w:color w:val="000000"/>
          <w:lang w:val="id-ID"/>
        </w:rPr>
        <w:t>gak</w:t>
      </w:r>
      <w:r w:rsidRPr="00CD3F79">
        <w:rPr>
          <w:color w:val="000000"/>
          <w:lang w:val="id-ID"/>
        </w:rPr>
        <w:t xml:space="preserve">. Negasi digunakan saat menyangkal pernyataan lawan tutur dan menegasi kalimat yang disampaikan oleh penutur. Pemarkah negasi berada yang dtemukan berada di awal, di tengah, dan di akhir kalimat. Bentuk pemarkah negasi yang ditemukan kebanyakan berada di tengah kalimat, dengan tujuan menegasi pernyataan penutur.Penulis menemukan 5 tujuan penggunaan negasi yaitu: </w:t>
      </w:r>
      <w:r w:rsidRPr="00CD3F79">
        <w:rPr>
          <w:i/>
          <w:color w:val="000000"/>
        </w:rPr>
        <w:t>membantah, menegasi, memberikan penegasian pada kalimat interogatif, imperatif dan prediktif.</w:t>
      </w:r>
      <w:r w:rsidRPr="00CD3F79">
        <w:rPr>
          <w:i/>
          <w:color w:val="000000"/>
          <w:lang w:val="id-ID"/>
        </w:rPr>
        <w:t xml:space="preserve"> </w:t>
      </w:r>
      <w:r w:rsidRPr="00CD3F79">
        <w:rPr>
          <w:color w:val="000000"/>
        </w:rPr>
        <w:t xml:space="preserve">Data yang paling banyak ditemukan pada tujuan penggunaan negasi menegasi. Hal tersebut sesuai dengan cakupan penegasian yaitu pada tuturan yang diberikan oleh negasi itu sendiri.  Variasi bentuk yang </w:t>
      </w:r>
      <w:r w:rsidRPr="00CD3F79">
        <w:rPr>
          <w:color w:val="000000"/>
        </w:rPr>
        <w:lastRenderedPageBreak/>
        <w:t>ditemukan pada tujuan penggunaan negasi adalah formal dan nonformal. Pada tujuan penggunaan negasi membantah dapat dilihat dari pemarkah negasi yang digunakan dari data yang ditemukan dapat diletakan di awal, di tengah, dan di akhir kalimat. Konsep dari membantah ialah setelah pemberian negasi pada tuturan yang diujarkan oleh lawan tutur sebelumnya. Tujuan penggunaan negasi ini ditemukan pada variasi pemarkah negasi yaitu formal dan nonformal.</w:t>
      </w:r>
    </w:p>
    <w:p w:rsidR="008E47E0" w:rsidRPr="00DC663A" w:rsidRDefault="008E47E0" w:rsidP="00B00375">
      <w:pPr>
        <w:spacing w:line="276" w:lineRule="auto"/>
        <w:jc w:val="both"/>
      </w:pPr>
    </w:p>
    <w:p w:rsidR="00DC663A" w:rsidRPr="00DC663A" w:rsidRDefault="00DC663A" w:rsidP="00B00375">
      <w:pPr>
        <w:spacing w:line="276" w:lineRule="auto"/>
        <w:jc w:val="both"/>
        <w:rPr>
          <w:rFonts w:ascii="Times New Roman" w:hAnsi="Times New Roman"/>
          <w:b/>
          <w:bCs/>
          <w:sz w:val="24"/>
          <w:szCs w:val="24"/>
        </w:rPr>
      </w:pPr>
      <w:r w:rsidRPr="00DC663A">
        <w:rPr>
          <w:rFonts w:ascii="Times New Roman" w:hAnsi="Times New Roman"/>
          <w:b/>
          <w:bCs/>
          <w:sz w:val="24"/>
          <w:szCs w:val="24"/>
        </w:rPr>
        <w:t>Simpulan</w:t>
      </w:r>
    </w:p>
    <w:p w:rsidR="00B00375" w:rsidRDefault="00B00375" w:rsidP="00B00375">
      <w:pPr>
        <w:spacing w:line="276" w:lineRule="auto"/>
        <w:ind w:firstLine="720"/>
        <w:jc w:val="both"/>
        <w:rPr>
          <w:rFonts w:ascii="Times New Roman" w:hAnsi="Times New Roman"/>
          <w:color w:val="000000"/>
          <w:sz w:val="24"/>
          <w:szCs w:val="24"/>
          <w:lang w:val="id-ID"/>
        </w:rPr>
      </w:pPr>
      <w:r w:rsidRPr="00CD3F79">
        <w:rPr>
          <w:rFonts w:ascii="Times New Roman" w:hAnsi="Times New Roman"/>
          <w:color w:val="000000"/>
          <w:sz w:val="24"/>
          <w:szCs w:val="24"/>
          <w:lang w:val="id-ID"/>
        </w:rPr>
        <w:t xml:space="preserve">Berdasarkan analisis data </w:t>
      </w:r>
      <w:r w:rsidRPr="005A0770">
        <w:rPr>
          <w:rFonts w:ascii="Times New Roman" w:hAnsi="Times New Roman"/>
          <w:i/>
          <w:color w:val="000000"/>
          <w:sz w:val="24"/>
          <w:szCs w:val="24"/>
          <w:lang w:val="id-ID"/>
        </w:rPr>
        <w:t>tentang negasi dalam tuturan peserta diskusi Indonesia Lawyers Club</w:t>
      </w:r>
      <w:r w:rsidRPr="00CD3F79">
        <w:rPr>
          <w:rFonts w:ascii="Times New Roman" w:hAnsi="Times New Roman"/>
          <w:color w:val="000000"/>
          <w:sz w:val="24"/>
          <w:szCs w:val="24"/>
          <w:lang w:val="id-ID"/>
        </w:rPr>
        <w:t xml:space="preserve"> terdapat </w:t>
      </w:r>
      <w:r w:rsidRPr="00CD3F79">
        <w:rPr>
          <w:rFonts w:ascii="Times New Roman" w:hAnsi="Times New Roman"/>
          <w:color w:val="000000"/>
          <w:sz w:val="24"/>
          <w:szCs w:val="24"/>
        </w:rPr>
        <w:t>Pemarkah bentuk negasi formal dan nonformal dan</w:t>
      </w:r>
      <w:r w:rsidRPr="00CD3F79">
        <w:rPr>
          <w:rFonts w:ascii="Times New Roman" w:hAnsi="Times New Roman"/>
          <w:sz w:val="24"/>
          <w:szCs w:val="24"/>
        </w:rPr>
        <w:t xml:space="preserve"> tujuan penggunaan </w:t>
      </w:r>
      <w:r w:rsidRPr="00CD3F79">
        <w:rPr>
          <w:rFonts w:ascii="Times New Roman" w:hAnsi="Times New Roman"/>
          <w:color w:val="000000"/>
          <w:sz w:val="24"/>
          <w:szCs w:val="24"/>
        </w:rPr>
        <w:t xml:space="preserve">negasi. Pemarkah bentuk  negasi formal yang ditemukan yaitu </w:t>
      </w:r>
      <w:r w:rsidRPr="00CD3F79">
        <w:rPr>
          <w:rFonts w:ascii="Times New Roman" w:hAnsi="Times New Roman"/>
          <w:i/>
          <w:color w:val="000000"/>
          <w:sz w:val="24"/>
          <w:szCs w:val="24"/>
        </w:rPr>
        <w:t>tidak, tanpa</w:t>
      </w:r>
      <w:r w:rsidRPr="00CD3F79">
        <w:rPr>
          <w:rFonts w:ascii="Times New Roman" w:hAnsi="Times New Roman"/>
          <w:color w:val="000000"/>
          <w:sz w:val="24"/>
          <w:szCs w:val="24"/>
        </w:rPr>
        <w:t xml:space="preserve">, dan </w:t>
      </w:r>
      <w:r w:rsidRPr="00CD3F79">
        <w:rPr>
          <w:rFonts w:ascii="Times New Roman" w:hAnsi="Times New Roman"/>
          <w:i/>
          <w:color w:val="000000"/>
          <w:sz w:val="24"/>
          <w:szCs w:val="24"/>
        </w:rPr>
        <w:t>bukan</w:t>
      </w:r>
      <w:r w:rsidRPr="00CD3F79">
        <w:rPr>
          <w:rFonts w:ascii="Times New Roman" w:hAnsi="Times New Roman"/>
          <w:color w:val="000000"/>
          <w:sz w:val="24"/>
          <w:szCs w:val="24"/>
        </w:rPr>
        <w:t xml:space="preserve">. Pemarkah bentuk  negasi nonformal yang ditemukan yaitu </w:t>
      </w:r>
      <w:r w:rsidRPr="00CD3F79">
        <w:rPr>
          <w:rFonts w:ascii="Times New Roman" w:hAnsi="Times New Roman"/>
          <w:i/>
          <w:color w:val="000000"/>
          <w:sz w:val="24"/>
          <w:szCs w:val="24"/>
        </w:rPr>
        <w:t>nggak, gak</w:t>
      </w:r>
      <w:r w:rsidRPr="00CD3F79">
        <w:rPr>
          <w:rFonts w:ascii="Times New Roman" w:hAnsi="Times New Roman"/>
          <w:color w:val="000000"/>
          <w:sz w:val="24"/>
          <w:szCs w:val="24"/>
        </w:rPr>
        <w:t xml:space="preserve">, dan </w:t>
      </w:r>
      <w:r w:rsidRPr="00CD3F79">
        <w:rPr>
          <w:rFonts w:ascii="Times New Roman" w:hAnsi="Times New Roman"/>
          <w:i/>
          <w:color w:val="000000"/>
          <w:sz w:val="24"/>
          <w:szCs w:val="24"/>
        </w:rPr>
        <w:t>enggak</w:t>
      </w:r>
      <w:r w:rsidRPr="00CD3F79">
        <w:rPr>
          <w:rFonts w:ascii="Times New Roman" w:hAnsi="Times New Roman"/>
          <w:color w:val="000000"/>
          <w:sz w:val="24"/>
          <w:szCs w:val="24"/>
        </w:rPr>
        <w:t xml:space="preserve">. Tujuan penggunaan negasi yang ditemukan adalah: menegasi, membantah, penegasian dalam kalimat interogatif, imperaktif, dan prediktif. </w:t>
      </w:r>
    </w:p>
    <w:p w:rsidR="00B00375" w:rsidRPr="00B00375" w:rsidRDefault="00B00375" w:rsidP="00B00375">
      <w:pPr>
        <w:spacing w:line="276" w:lineRule="auto"/>
        <w:ind w:firstLine="720"/>
        <w:jc w:val="both"/>
        <w:rPr>
          <w:rFonts w:ascii="Times New Roman" w:hAnsi="Times New Roman"/>
          <w:color w:val="000000"/>
          <w:sz w:val="24"/>
          <w:szCs w:val="24"/>
          <w:lang w:val="id-ID"/>
        </w:rPr>
      </w:pPr>
    </w:p>
    <w:p w:rsidR="00DC663A" w:rsidRPr="00DC663A" w:rsidRDefault="00DC663A" w:rsidP="00B00375">
      <w:pPr>
        <w:spacing w:line="276" w:lineRule="auto"/>
        <w:jc w:val="both"/>
        <w:rPr>
          <w:rFonts w:ascii="Times New Roman" w:hAnsi="Times New Roman"/>
          <w:b/>
          <w:color w:val="000000" w:themeColor="text1"/>
          <w:sz w:val="24"/>
          <w:szCs w:val="24"/>
        </w:rPr>
      </w:pPr>
      <w:r w:rsidRPr="00DC663A">
        <w:rPr>
          <w:rFonts w:ascii="Times New Roman" w:hAnsi="Times New Roman"/>
          <w:b/>
          <w:color w:val="000000" w:themeColor="text1"/>
          <w:sz w:val="24"/>
          <w:szCs w:val="24"/>
        </w:rPr>
        <w:t>Daftar Pustaka</w:t>
      </w:r>
    </w:p>
    <w:p w:rsidR="00B00375" w:rsidRPr="00CD3F79" w:rsidRDefault="00B00375" w:rsidP="00B00375">
      <w:pPr>
        <w:spacing w:line="276" w:lineRule="auto"/>
        <w:ind w:left="709" w:hanging="709"/>
        <w:jc w:val="both"/>
        <w:rPr>
          <w:rFonts w:ascii="Times New Roman" w:hAnsi="Times New Roman"/>
          <w:color w:val="000000"/>
          <w:sz w:val="24"/>
          <w:szCs w:val="24"/>
          <w:lang w:val="id-ID"/>
        </w:rPr>
      </w:pPr>
      <w:r w:rsidRPr="00CD3F79">
        <w:rPr>
          <w:rFonts w:ascii="Times New Roman" w:hAnsi="Times New Roman"/>
          <w:color w:val="000000"/>
          <w:sz w:val="24"/>
          <w:szCs w:val="24"/>
        </w:rPr>
        <w:t xml:space="preserve">Alwi, Hasan dkk. 2003. </w:t>
      </w:r>
      <w:r w:rsidRPr="00CD3F79">
        <w:rPr>
          <w:rFonts w:ascii="Times New Roman" w:hAnsi="Times New Roman"/>
          <w:i/>
          <w:color w:val="000000"/>
          <w:sz w:val="24"/>
          <w:szCs w:val="24"/>
        </w:rPr>
        <w:t>Tata Bahasa Baku Bahasa Indonesia</w:t>
      </w:r>
      <w:r w:rsidRPr="00CD3F79">
        <w:rPr>
          <w:rFonts w:ascii="Times New Roman" w:hAnsi="Times New Roman"/>
          <w:color w:val="000000"/>
          <w:sz w:val="24"/>
          <w:szCs w:val="24"/>
        </w:rPr>
        <w:t>. Jakarta: Balai Pustaka.</w:t>
      </w:r>
    </w:p>
    <w:p w:rsidR="00B00375" w:rsidRPr="00CD3F79" w:rsidRDefault="00B00375" w:rsidP="00B00375">
      <w:pPr>
        <w:spacing w:line="276" w:lineRule="auto"/>
        <w:ind w:left="709" w:hanging="709"/>
        <w:jc w:val="both"/>
        <w:rPr>
          <w:rFonts w:ascii="Times New Roman" w:hAnsi="Times New Roman"/>
          <w:color w:val="000000"/>
          <w:sz w:val="24"/>
          <w:szCs w:val="24"/>
          <w:lang w:val="id-ID"/>
        </w:rPr>
      </w:pPr>
    </w:p>
    <w:p w:rsidR="00B00375" w:rsidRDefault="00B00375" w:rsidP="00B00375">
      <w:pPr>
        <w:spacing w:line="276" w:lineRule="auto"/>
        <w:ind w:left="709" w:hanging="709"/>
        <w:jc w:val="both"/>
        <w:rPr>
          <w:rFonts w:ascii="Times New Roman" w:hAnsi="Times New Roman"/>
          <w:color w:val="000000"/>
          <w:sz w:val="24"/>
          <w:szCs w:val="24"/>
          <w:lang w:val="id-ID"/>
        </w:rPr>
      </w:pPr>
      <w:r w:rsidRPr="00CD3F79">
        <w:rPr>
          <w:rFonts w:ascii="Times New Roman" w:hAnsi="Times New Roman"/>
          <w:color w:val="000000"/>
          <w:sz w:val="24"/>
          <w:szCs w:val="24"/>
        </w:rPr>
        <w:t xml:space="preserve">---------------------. 2008. </w:t>
      </w:r>
      <w:r w:rsidRPr="00CD3F79">
        <w:rPr>
          <w:rFonts w:ascii="Times New Roman" w:hAnsi="Times New Roman"/>
          <w:i/>
          <w:iCs/>
          <w:color w:val="000000"/>
          <w:sz w:val="24"/>
          <w:szCs w:val="24"/>
        </w:rPr>
        <w:t>Kamus Besar Bahasa Indonesia Pusat Bahasa Departemen Pendidikan Nasional</w:t>
      </w:r>
      <w:r w:rsidRPr="00CD3F79">
        <w:rPr>
          <w:rFonts w:ascii="Times New Roman" w:hAnsi="Times New Roman"/>
          <w:color w:val="000000"/>
          <w:sz w:val="24"/>
          <w:szCs w:val="24"/>
        </w:rPr>
        <w:t>. Jakarta: Pusat Bahasa.</w:t>
      </w:r>
    </w:p>
    <w:p w:rsidR="00B00375" w:rsidRPr="00B00375" w:rsidRDefault="00B00375" w:rsidP="00B00375">
      <w:pPr>
        <w:spacing w:line="276" w:lineRule="auto"/>
        <w:ind w:left="709" w:hanging="709"/>
        <w:jc w:val="both"/>
        <w:rPr>
          <w:rFonts w:ascii="Times New Roman" w:hAnsi="Times New Roman"/>
          <w:color w:val="000000"/>
          <w:sz w:val="24"/>
          <w:szCs w:val="24"/>
          <w:lang w:val="id-ID"/>
        </w:rPr>
      </w:pPr>
    </w:p>
    <w:p w:rsidR="00B00375" w:rsidRPr="00B00375" w:rsidRDefault="00B00375" w:rsidP="00B00375">
      <w:pPr>
        <w:spacing w:line="276" w:lineRule="auto"/>
        <w:ind w:left="709" w:hanging="709"/>
        <w:jc w:val="both"/>
        <w:rPr>
          <w:rFonts w:ascii="Times New Roman" w:hAnsi="Times New Roman"/>
          <w:color w:val="000000"/>
          <w:sz w:val="24"/>
          <w:szCs w:val="22"/>
          <w:lang w:val="id-ID"/>
        </w:rPr>
      </w:pPr>
      <w:r w:rsidRPr="00B00375">
        <w:rPr>
          <w:rFonts w:ascii="Times New Roman" w:hAnsi="Times New Roman"/>
          <w:color w:val="000000"/>
          <w:sz w:val="24"/>
          <w:szCs w:val="22"/>
          <w:lang w:val="id-ID"/>
        </w:rPr>
        <w:t xml:space="preserve">Chaer, Abdul. 2006. </w:t>
      </w:r>
      <w:r w:rsidRPr="00B00375">
        <w:rPr>
          <w:rFonts w:ascii="Times New Roman" w:hAnsi="Times New Roman"/>
          <w:i/>
          <w:color w:val="000000"/>
          <w:sz w:val="24"/>
          <w:szCs w:val="22"/>
          <w:lang w:val="id-ID"/>
        </w:rPr>
        <w:t>Tata Bahasa Praktis Bahasa Indonesia</w:t>
      </w:r>
      <w:r w:rsidRPr="00B00375">
        <w:rPr>
          <w:rFonts w:ascii="Times New Roman" w:hAnsi="Times New Roman"/>
          <w:color w:val="000000"/>
          <w:sz w:val="24"/>
          <w:szCs w:val="22"/>
          <w:lang w:val="id-ID"/>
        </w:rPr>
        <w:t>. Jakarta: Rineke Cipta</w:t>
      </w:r>
    </w:p>
    <w:p w:rsidR="00B00375" w:rsidRPr="00CD3F79" w:rsidRDefault="00B00375" w:rsidP="00B00375">
      <w:pPr>
        <w:spacing w:line="276" w:lineRule="auto"/>
        <w:jc w:val="both"/>
        <w:rPr>
          <w:rFonts w:ascii="Times New Roman" w:hAnsi="Times New Roman"/>
          <w:color w:val="000000"/>
          <w:sz w:val="24"/>
          <w:szCs w:val="24"/>
          <w:lang w:val="id-ID"/>
        </w:rPr>
      </w:pPr>
    </w:p>
    <w:p w:rsidR="00B00375" w:rsidRDefault="00B00375" w:rsidP="00B00375">
      <w:pPr>
        <w:tabs>
          <w:tab w:val="left" w:pos="1483"/>
        </w:tabs>
        <w:spacing w:line="276" w:lineRule="auto"/>
        <w:ind w:left="709" w:hanging="709"/>
        <w:jc w:val="both"/>
        <w:rPr>
          <w:lang w:val="id-ID"/>
        </w:rPr>
      </w:pPr>
      <w:r w:rsidRPr="00CD3F79">
        <w:rPr>
          <w:rFonts w:ascii="Times New Roman" w:hAnsi="Times New Roman"/>
          <w:sz w:val="24"/>
          <w:szCs w:val="24"/>
        </w:rPr>
        <w:t xml:space="preserve">Diharti, Sri. 2013. Penggunaan Kalimat Negatif dalam Bahasa Mongondow Dialek Mongondow. Jurnal Widyariset 16(1) Hlm. 133. Dapat diakses pada URL: </w:t>
      </w:r>
      <w:hyperlink r:id="rId11" w:history="1">
        <w:r w:rsidRPr="00E71A69">
          <w:rPr>
            <w:rStyle w:val="Hyperlink"/>
            <w:sz w:val="24"/>
            <w:szCs w:val="24"/>
          </w:rPr>
          <w:t>file:///C:/Users/Susi/AppData/Local/Temp/101-193-1-PB.pdf</w:t>
        </w:r>
      </w:hyperlink>
    </w:p>
    <w:p w:rsidR="00B00375" w:rsidRPr="005A0770" w:rsidRDefault="00B00375" w:rsidP="00B00375">
      <w:pPr>
        <w:tabs>
          <w:tab w:val="left" w:pos="1483"/>
        </w:tabs>
        <w:spacing w:line="276" w:lineRule="auto"/>
        <w:ind w:left="709" w:hanging="709"/>
        <w:jc w:val="both"/>
        <w:rPr>
          <w:lang w:val="id-ID"/>
        </w:rPr>
      </w:pPr>
    </w:p>
    <w:p w:rsidR="00B00375" w:rsidRDefault="00B00375" w:rsidP="00B00375">
      <w:pPr>
        <w:tabs>
          <w:tab w:val="left" w:pos="284"/>
        </w:tabs>
        <w:spacing w:line="276" w:lineRule="auto"/>
        <w:ind w:left="851" w:hanging="851"/>
        <w:jc w:val="both"/>
        <w:rPr>
          <w:rFonts w:ascii="Times New Roman" w:hAnsi="Times New Roman"/>
          <w:color w:val="000000"/>
          <w:sz w:val="24"/>
          <w:szCs w:val="24"/>
          <w:lang w:val="id-ID"/>
        </w:rPr>
      </w:pPr>
      <w:r w:rsidRPr="005A0770">
        <w:rPr>
          <w:rFonts w:ascii="Times New Roman" w:hAnsi="Times New Roman"/>
          <w:color w:val="000000"/>
          <w:sz w:val="24"/>
          <w:szCs w:val="24"/>
        </w:rPr>
        <w:t xml:space="preserve">Faizah, Hasnah. 2010. </w:t>
      </w:r>
      <w:r w:rsidRPr="005A0770">
        <w:rPr>
          <w:rFonts w:ascii="Times New Roman" w:hAnsi="Times New Roman"/>
          <w:i/>
          <w:color w:val="000000"/>
          <w:sz w:val="24"/>
          <w:szCs w:val="24"/>
        </w:rPr>
        <w:t>Linguistik Umum</w:t>
      </w:r>
      <w:r w:rsidRPr="005A0770">
        <w:rPr>
          <w:rFonts w:ascii="Times New Roman" w:hAnsi="Times New Roman"/>
          <w:color w:val="000000"/>
          <w:sz w:val="24"/>
          <w:szCs w:val="24"/>
        </w:rPr>
        <w:t>. Pekanbaru: Cendikia Insani</w:t>
      </w:r>
    </w:p>
    <w:p w:rsidR="00E71A69" w:rsidRDefault="00E71A69" w:rsidP="00B00375">
      <w:pPr>
        <w:tabs>
          <w:tab w:val="left" w:pos="284"/>
        </w:tabs>
        <w:spacing w:line="276" w:lineRule="auto"/>
        <w:ind w:left="851" w:hanging="851"/>
        <w:jc w:val="both"/>
        <w:rPr>
          <w:rFonts w:ascii="Times New Roman" w:hAnsi="Times New Roman"/>
          <w:color w:val="000000"/>
          <w:sz w:val="24"/>
          <w:szCs w:val="24"/>
          <w:lang w:val="id-ID"/>
        </w:rPr>
      </w:pPr>
    </w:p>
    <w:p w:rsidR="00E71A69" w:rsidRPr="00E71A69" w:rsidRDefault="00E71A69" w:rsidP="00E71A69">
      <w:pPr>
        <w:ind w:left="851" w:hanging="851"/>
        <w:jc w:val="both"/>
        <w:rPr>
          <w:rFonts w:ascii="Times New Roman" w:hAnsi="Times New Roman"/>
          <w:color w:val="000000"/>
          <w:sz w:val="24"/>
          <w:szCs w:val="24"/>
        </w:rPr>
      </w:pPr>
      <w:r w:rsidRPr="00E71A69">
        <w:rPr>
          <w:rFonts w:ascii="Times New Roman" w:hAnsi="Times New Roman"/>
          <w:color w:val="000000"/>
          <w:sz w:val="24"/>
          <w:szCs w:val="24"/>
        </w:rPr>
        <w:t>M. Ramlan. 2005. Ilmu Bahasa Indonesia: Sintaksis. Yogyakarta : CV</w:t>
      </w:r>
    </w:p>
    <w:p w:rsidR="00E71A69" w:rsidRPr="00E71A69" w:rsidRDefault="00E71A69" w:rsidP="00E71A69">
      <w:pPr>
        <w:ind w:left="851"/>
        <w:jc w:val="both"/>
        <w:rPr>
          <w:rFonts w:ascii="Times New Roman" w:hAnsi="Times New Roman"/>
          <w:color w:val="000000"/>
          <w:sz w:val="24"/>
          <w:szCs w:val="24"/>
        </w:rPr>
      </w:pPr>
      <w:r w:rsidRPr="00E71A69">
        <w:rPr>
          <w:rFonts w:ascii="Times New Roman" w:hAnsi="Times New Roman"/>
          <w:color w:val="000000"/>
          <w:sz w:val="24"/>
          <w:szCs w:val="24"/>
        </w:rPr>
        <w:t xml:space="preserve"> Karyono.</w:t>
      </w:r>
    </w:p>
    <w:p w:rsidR="00E71A69" w:rsidRDefault="00E71A69" w:rsidP="00E71A69">
      <w:pPr>
        <w:tabs>
          <w:tab w:val="left" w:pos="284"/>
        </w:tabs>
        <w:spacing w:line="276" w:lineRule="auto"/>
        <w:jc w:val="both"/>
        <w:rPr>
          <w:rFonts w:ascii="Times New Roman" w:hAnsi="Times New Roman"/>
          <w:color w:val="000000"/>
          <w:sz w:val="24"/>
          <w:szCs w:val="24"/>
          <w:lang w:val="id-ID"/>
        </w:rPr>
      </w:pPr>
    </w:p>
    <w:p w:rsidR="00B00375" w:rsidRPr="00E71A69" w:rsidRDefault="00B00375" w:rsidP="00B00375">
      <w:pPr>
        <w:spacing w:line="276" w:lineRule="auto"/>
        <w:ind w:left="709" w:hanging="709"/>
        <w:jc w:val="both"/>
        <w:rPr>
          <w:rFonts w:ascii="Times New Roman" w:hAnsi="Times New Roman"/>
          <w:sz w:val="32"/>
          <w:szCs w:val="24"/>
          <w:lang w:val="id-ID"/>
        </w:rPr>
      </w:pPr>
      <w:r w:rsidRPr="00CD3F79">
        <w:rPr>
          <w:rFonts w:ascii="Times New Roman" w:hAnsi="Times New Roman"/>
          <w:color w:val="000000"/>
          <w:sz w:val="24"/>
          <w:szCs w:val="24"/>
        </w:rPr>
        <w:t xml:space="preserve">Santoso, Endy. 2011. Analisis Negasi Dalam Debat Partai Di Tvone. </w:t>
      </w:r>
      <w:r w:rsidRPr="00CD3F79">
        <w:rPr>
          <w:rFonts w:ascii="Times New Roman" w:hAnsi="Times New Roman"/>
          <w:i/>
          <w:color w:val="000000"/>
          <w:sz w:val="24"/>
          <w:szCs w:val="24"/>
        </w:rPr>
        <w:t>(skripsi).</w:t>
      </w:r>
      <w:r w:rsidRPr="00CD3F79">
        <w:rPr>
          <w:rFonts w:ascii="Times New Roman" w:hAnsi="Times New Roman"/>
          <w:color w:val="000000"/>
          <w:sz w:val="24"/>
          <w:szCs w:val="24"/>
        </w:rPr>
        <w:t xml:space="preserve"> Yogyakarta: Universitas Negeri Yogyakarta. Dapat diakses pada URL: </w:t>
      </w:r>
      <w:hyperlink r:id="rId12" w:history="1">
        <w:r w:rsidRPr="00E71A69">
          <w:rPr>
            <w:rStyle w:val="Hyperlink"/>
            <w:sz w:val="24"/>
            <w:szCs w:val="24"/>
          </w:rPr>
          <w:t>https://core.ac.uk/download/pdf/33519365.pdf</w:t>
        </w:r>
      </w:hyperlink>
    </w:p>
    <w:p w:rsidR="00B00375" w:rsidRPr="00CD3F79" w:rsidRDefault="00B00375" w:rsidP="00B00375">
      <w:pPr>
        <w:spacing w:line="276" w:lineRule="auto"/>
        <w:jc w:val="both"/>
        <w:rPr>
          <w:rFonts w:ascii="Times New Roman" w:hAnsi="Times New Roman"/>
          <w:sz w:val="24"/>
          <w:szCs w:val="24"/>
          <w:lang w:val="id-ID"/>
        </w:rPr>
      </w:pPr>
    </w:p>
    <w:p w:rsidR="00B00375" w:rsidRDefault="00B00375" w:rsidP="00B00375">
      <w:pPr>
        <w:tabs>
          <w:tab w:val="left" w:pos="426"/>
        </w:tabs>
        <w:spacing w:line="276" w:lineRule="auto"/>
        <w:ind w:left="709" w:hanging="709"/>
        <w:jc w:val="both"/>
        <w:rPr>
          <w:rFonts w:ascii="Times New Roman" w:hAnsi="Times New Roman"/>
          <w:color w:val="000000"/>
          <w:sz w:val="24"/>
          <w:szCs w:val="24"/>
          <w:lang w:val="id-ID"/>
        </w:rPr>
      </w:pPr>
      <w:r w:rsidRPr="00CD3F79">
        <w:rPr>
          <w:rFonts w:ascii="Times New Roman" w:hAnsi="Times New Roman"/>
          <w:color w:val="000000"/>
          <w:sz w:val="24"/>
          <w:szCs w:val="24"/>
        </w:rPr>
        <w:lastRenderedPageBreak/>
        <w:t xml:space="preserve">Sudaryono. 1993. </w:t>
      </w:r>
      <w:r w:rsidRPr="00CD3F79">
        <w:rPr>
          <w:rFonts w:ascii="Times New Roman" w:hAnsi="Times New Roman"/>
          <w:i/>
          <w:iCs/>
          <w:color w:val="000000"/>
          <w:sz w:val="24"/>
          <w:szCs w:val="24"/>
        </w:rPr>
        <w:t xml:space="preserve">Negasi dalam Bahasa Indonesia: Suatu Tinjauan Sintaktis     dan Semantik. </w:t>
      </w:r>
      <w:r w:rsidRPr="00CD3F79">
        <w:rPr>
          <w:rFonts w:ascii="Times New Roman" w:hAnsi="Times New Roman"/>
          <w:color w:val="000000"/>
          <w:sz w:val="24"/>
          <w:szCs w:val="24"/>
        </w:rPr>
        <w:t>Jakarta : Departemen Pendidikan dan Kebudayaan.</w:t>
      </w:r>
    </w:p>
    <w:p w:rsidR="00E71A69" w:rsidRPr="00E71A69" w:rsidRDefault="00E71A69" w:rsidP="00E71A69">
      <w:pPr>
        <w:spacing w:line="276" w:lineRule="auto"/>
        <w:jc w:val="both"/>
        <w:rPr>
          <w:rFonts w:ascii="Times New Roman" w:hAnsi="Times New Roman"/>
          <w:color w:val="000000"/>
          <w:sz w:val="24"/>
          <w:szCs w:val="24"/>
          <w:lang w:val="id-ID"/>
        </w:rPr>
      </w:pPr>
    </w:p>
    <w:p w:rsidR="00E71A69" w:rsidRPr="00CD3F79" w:rsidRDefault="00E71A69" w:rsidP="00E71A69">
      <w:pPr>
        <w:spacing w:line="276" w:lineRule="auto"/>
        <w:ind w:left="851" w:hanging="851"/>
        <w:jc w:val="both"/>
        <w:rPr>
          <w:rFonts w:ascii="Times New Roman" w:hAnsi="Times New Roman"/>
          <w:color w:val="000000"/>
          <w:sz w:val="24"/>
          <w:szCs w:val="24"/>
        </w:rPr>
      </w:pPr>
      <w:r w:rsidRPr="00CD3F79">
        <w:rPr>
          <w:rFonts w:ascii="Times New Roman" w:hAnsi="Times New Roman"/>
          <w:color w:val="000000"/>
          <w:sz w:val="24"/>
          <w:szCs w:val="24"/>
        </w:rPr>
        <w:t xml:space="preserve">Sugiono. 2005. </w:t>
      </w:r>
      <w:r w:rsidRPr="00CD3F79">
        <w:rPr>
          <w:rFonts w:ascii="Times New Roman" w:hAnsi="Times New Roman"/>
          <w:i/>
          <w:color w:val="000000"/>
          <w:sz w:val="24"/>
          <w:szCs w:val="24"/>
        </w:rPr>
        <w:t>Metode Penelitian Kuantitatif, Kualitatif, dan R&amp;D</w:t>
      </w:r>
      <w:r w:rsidRPr="00CD3F79">
        <w:rPr>
          <w:rFonts w:ascii="Times New Roman" w:hAnsi="Times New Roman"/>
          <w:color w:val="000000"/>
          <w:sz w:val="24"/>
          <w:szCs w:val="24"/>
        </w:rPr>
        <w:t>. Bandung; Alfabetaa.</w:t>
      </w:r>
    </w:p>
    <w:p w:rsidR="00B00375" w:rsidRPr="00B00375" w:rsidRDefault="00B00375" w:rsidP="00E71A69">
      <w:pPr>
        <w:tabs>
          <w:tab w:val="left" w:pos="426"/>
        </w:tabs>
        <w:spacing w:line="276" w:lineRule="auto"/>
        <w:jc w:val="both"/>
        <w:rPr>
          <w:rFonts w:ascii="Times New Roman" w:hAnsi="Times New Roman"/>
          <w:color w:val="000000"/>
          <w:sz w:val="24"/>
          <w:szCs w:val="24"/>
          <w:lang w:val="id-ID"/>
        </w:rPr>
      </w:pPr>
    </w:p>
    <w:p w:rsidR="00B00375" w:rsidRPr="00CD3F79" w:rsidRDefault="00B00375" w:rsidP="00B00375">
      <w:pPr>
        <w:spacing w:line="276" w:lineRule="auto"/>
        <w:ind w:left="709" w:hanging="709"/>
        <w:jc w:val="both"/>
        <w:rPr>
          <w:rFonts w:ascii="Times New Roman" w:hAnsi="Times New Roman"/>
          <w:color w:val="000000"/>
          <w:sz w:val="24"/>
          <w:szCs w:val="24"/>
        </w:rPr>
      </w:pPr>
      <w:r w:rsidRPr="00CD3F79">
        <w:rPr>
          <w:rFonts w:ascii="Times New Roman" w:hAnsi="Times New Roman"/>
          <w:color w:val="000000"/>
          <w:sz w:val="24"/>
          <w:szCs w:val="24"/>
        </w:rPr>
        <w:t xml:space="preserve">Syafar Noviani, Dian. 2016. Negasi dalam Bahasa Indonesia dan Bahasa Inggris. Jurnal Arbiter 3(1) Hlm. 3-4. Dapat diakses pada URL: </w:t>
      </w:r>
      <w:hyperlink r:id="rId13" w:history="1">
        <w:r w:rsidRPr="00E71A69">
          <w:rPr>
            <w:rStyle w:val="Hyperlink"/>
            <w:sz w:val="24"/>
            <w:szCs w:val="24"/>
          </w:rPr>
          <w:t>file:///C:/Users/Susi/AppData/Local/Temp/34-81-1-SM-1.pdf</w:t>
        </w:r>
      </w:hyperlink>
    </w:p>
    <w:p w:rsidR="00B00375" w:rsidRPr="00CD3F79" w:rsidRDefault="00B00375" w:rsidP="00B00375">
      <w:pPr>
        <w:spacing w:line="276" w:lineRule="auto"/>
        <w:jc w:val="both"/>
        <w:rPr>
          <w:rFonts w:ascii="Times New Roman" w:hAnsi="Times New Roman"/>
          <w:color w:val="000000"/>
          <w:sz w:val="24"/>
          <w:szCs w:val="24"/>
          <w:lang w:val="id-ID"/>
        </w:rPr>
      </w:pPr>
    </w:p>
    <w:p w:rsidR="00B00375" w:rsidRPr="00CD3F79" w:rsidRDefault="00B00375" w:rsidP="00B00375">
      <w:pPr>
        <w:autoSpaceDE w:val="0"/>
        <w:autoSpaceDN w:val="0"/>
        <w:adjustRightInd w:val="0"/>
        <w:spacing w:line="276" w:lineRule="auto"/>
        <w:jc w:val="both"/>
        <w:rPr>
          <w:rFonts w:ascii="Times New Roman" w:hAnsi="Times New Roman"/>
          <w:sz w:val="24"/>
          <w:szCs w:val="24"/>
          <w:lang w:val="id-ID"/>
        </w:rPr>
      </w:pPr>
    </w:p>
    <w:p w:rsidR="00C176B2" w:rsidRPr="00DC663A" w:rsidRDefault="00C176B2" w:rsidP="00B00375">
      <w:pPr>
        <w:spacing w:line="276" w:lineRule="auto"/>
        <w:jc w:val="both"/>
        <w:rPr>
          <w:rFonts w:ascii="Times New Roman" w:hAnsi="Times New Roman"/>
          <w:sz w:val="24"/>
          <w:szCs w:val="24"/>
        </w:rPr>
      </w:pPr>
    </w:p>
    <w:sectPr w:rsidR="00C176B2" w:rsidRPr="00DC663A" w:rsidSect="00D3042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68" w:right="1985" w:bottom="1701" w:left="1985" w:header="1134" w:footer="1134"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DD7" w:rsidRDefault="00E40DD7">
      <w:r>
        <w:separator/>
      </w:r>
    </w:p>
  </w:endnote>
  <w:endnote w:type="continuationSeparator" w:id="1">
    <w:p w:rsidR="00E40DD7" w:rsidRDefault="00E40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188" w:type="dxa"/>
      <w:tblLayout w:type="fixed"/>
      <w:tblLook w:val="04A0"/>
    </w:tblPr>
    <w:tblGrid>
      <w:gridCol w:w="4275"/>
      <w:gridCol w:w="3913"/>
    </w:tblGrid>
    <w:tr w:rsidR="00664B4C" w:rsidRPr="00935498" w:rsidTr="005F23AA">
      <w:tc>
        <w:tcPr>
          <w:tcW w:w="4275" w:type="dxa"/>
        </w:tcPr>
        <w:tbl>
          <w:tblPr>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4A0"/>
          </w:tblPr>
          <w:tblGrid>
            <w:gridCol w:w="1119"/>
            <w:gridCol w:w="1418"/>
          </w:tblGrid>
          <w:tr w:rsidR="00664B4C" w:rsidRPr="00935498" w:rsidTr="005F23AA">
            <w:tc>
              <w:tcPr>
                <w:tcW w:w="1119" w:type="dxa"/>
                <w:shd w:val="clear" w:color="auto" w:fill="1F497D" w:themeFill="text2"/>
              </w:tcPr>
              <w:p w:rsidR="00664B4C" w:rsidRPr="005F23AA" w:rsidRDefault="00664B4C" w:rsidP="00935498">
                <w:pPr>
                  <w:pStyle w:val="Footer"/>
                  <w:tabs>
                    <w:tab w:val="clear" w:pos="9360"/>
                    <w:tab w:val="right" w:pos="8364"/>
                  </w:tabs>
                  <w:jc w:val="center"/>
                  <w:rPr>
                    <w:rFonts w:ascii="Arial Rounded MT Bold" w:hAnsi="Arial Rounded MT Bold"/>
                    <w:b/>
                    <w:color w:val="FFFFFF"/>
                    <w:sz w:val="14"/>
                    <w:szCs w:val="16"/>
                  </w:rPr>
                </w:pPr>
                <w:r w:rsidRPr="005F23AA">
                  <w:rPr>
                    <w:rFonts w:ascii="Arial Rounded MT Bold" w:hAnsi="Arial Rounded MT Bold"/>
                    <w:b/>
                    <w:color w:val="FFFFFF"/>
                    <w:sz w:val="14"/>
                    <w:szCs w:val="16"/>
                  </w:rPr>
                  <w:t>STKIP PGRI Jombang</w:t>
                </w:r>
              </w:p>
            </w:tc>
            <w:tc>
              <w:tcPr>
                <w:tcW w:w="1418" w:type="dxa"/>
                <w:vAlign w:val="center"/>
              </w:tcPr>
              <w:p w:rsidR="00664B4C" w:rsidRPr="005F23AA" w:rsidRDefault="00664B4C" w:rsidP="005F23AA">
                <w:pPr>
                  <w:pStyle w:val="Footer"/>
                  <w:tabs>
                    <w:tab w:val="clear" w:pos="9360"/>
                    <w:tab w:val="right" w:pos="8364"/>
                  </w:tabs>
                  <w:jc w:val="center"/>
                  <w:rPr>
                    <w:rFonts w:ascii="Arial Rounded MT Bold" w:hAnsi="Arial Rounded MT Bold"/>
                    <w:b/>
                    <w:color w:val="1F497D" w:themeColor="text2"/>
                    <w:lang w:val="id-ID"/>
                  </w:rPr>
                </w:pPr>
                <w:r w:rsidRPr="005F23AA">
                  <w:rPr>
                    <w:rFonts w:ascii="Arial Rounded MT Bold" w:hAnsi="Arial Rounded MT Bold"/>
                    <w:b/>
                    <w:color w:val="1F497D" w:themeColor="text2"/>
                    <w:lang w:val="id-ID"/>
                  </w:rPr>
                  <w:t>JOURNALS</w:t>
                </w:r>
              </w:p>
            </w:tc>
          </w:tr>
        </w:tbl>
        <w:p w:rsidR="00664B4C" w:rsidRPr="00935498" w:rsidRDefault="00664B4C" w:rsidP="00935498">
          <w:pPr>
            <w:pStyle w:val="Footer"/>
            <w:tabs>
              <w:tab w:val="clear" w:pos="9360"/>
              <w:tab w:val="right" w:pos="8364"/>
            </w:tabs>
            <w:rPr>
              <w:rFonts w:ascii="Times New Roman" w:hAnsi="Times New Roman"/>
              <w:lang w:val="id-ID"/>
            </w:rPr>
          </w:pPr>
        </w:p>
      </w:tc>
      <w:tc>
        <w:tcPr>
          <w:tcW w:w="3913" w:type="dxa"/>
          <w:vAlign w:val="center"/>
        </w:tcPr>
        <w:p w:rsidR="00664B4C" w:rsidRPr="00935498" w:rsidRDefault="00664B4C" w:rsidP="00A4408C">
          <w:pPr>
            <w:pStyle w:val="Footer"/>
            <w:tabs>
              <w:tab w:val="clear" w:pos="9360"/>
              <w:tab w:val="right" w:pos="8364"/>
            </w:tabs>
            <w:jc w:val="right"/>
            <w:rPr>
              <w:rFonts w:ascii="Arial Rounded MT Bold" w:hAnsi="Arial Rounded MT Bold"/>
              <w:sz w:val="18"/>
              <w:lang w:val="id-ID"/>
            </w:rPr>
          </w:pPr>
          <w:r w:rsidRPr="005A6A3B">
            <w:rPr>
              <w:rFonts w:ascii="Arial Rounded MT Bold" w:hAnsi="Arial Rounded MT Bold"/>
              <w:color w:val="FFFFFF"/>
              <w:sz w:val="18"/>
              <w:lang w:val="id-ID"/>
            </w:rPr>
            <w:t>PRINTED</w:t>
          </w:r>
          <w:r>
            <w:rPr>
              <w:rFonts w:ascii="Arial Rounded MT Bold" w:hAnsi="Arial Rounded MT Bold"/>
              <w:color w:val="FFFFFF"/>
              <w:sz w:val="18"/>
            </w:rPr>
            <w:t>E-E</w:t>
          </w:r>
          <w:r>
            <w:rPr>
              <w:rFonts w:ascii="Arial Rounded MT Bold" w:hAnsi="Arial Rounded MT Bold"/>
              <w:sz w:val="18"/>
            </w:rPr>
            <w:t>E-</w:t>
          </w:r>
          <w:r w:rsidRPr="00935498">
            <w:rPr>
              <w:rFonts w:ascii="Arial Rounded MT Bold" w:hAnsi="Arial Rounded MT Bold"/>
              <w:sz w:val="18"/>
              <w:lang w:val="id-ID"/>
            </w:rPr>
            <w:t xml:space="preserve">ISSN </w:t>
          </w:r>
          <w:r>
            <w:rPr>
              <w:rFonts w:ascii="Arial Rounded MT Bold" w:hAnsi="Arial Rounded MT Bold"/>
              <w:sz w:val="18"/>
            </w:rPr>
            <w:t>2598</w:t>
          </w:r>
          <w:r w:rsidRPr="00935498">
            <w:rPr>
              <w:rFonts w:ascii="Arial Rounded MT Bold" w:hAnsi="Arial Rounded MT Bold"/>
              <w:sz w:val="18"/>
              <w:lang w:val="id-ID"/>
            </w:rPr>
            <w:t>-</w:t>
          </w:r>
          <w:r>
            <w:rPr>
              <w:rFonts w:ascii="Arial Rounded MT Bold" w:hAnsi="Arial Rounded MT Bold"/>
              <w:sz w:val="18"/>
            </w:rPr>
            <w:t>8271</w:t>
          </w:r>
        </w:p>
      </w:tc>
    </w:tr>
  </w:tbl>
  <w:p w:rsidR="00664B4C" w:rsidRDefault="00AE1192">
    <w:pPr>
      <w:pStyle w:val="Footer"/>
    </w:pPr>
    <w:r>
      <w:fldChar w:fldCharType="begin"/>
    </w:r>
    <w:r w:rsidR="00664B4C">
      <w:instrText xml:space="preserve"> PAGE   \* MERGEFORMAT </w:instrText>
    </w:r>
    <w:r>
      <w:fldChar w:fldCharType="separate"/>
    </w:r>
    <w:r w:rsidR="00E71A69">
      <w:rPr>
        <w:noProof/>
      </w:rPr>
      <w:t>14</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926"/>
      <w:gridCol w:w="4227"/>
    </w:tblGrid>
    <w:tr w:rsidR="00664B4C" w:rsidRPr="009549A7" w:rsidTr="00935498">
      <w:tc>
        <w:tcPr>
          <w:tcW w:w="4275" w:type="dxa"/>
          <w:vAlign w:val="center"/>
        </w:tcPr>
        <w:p w:rsidR="00664B4C" w:rsidRPr="00096242" w:rsidRDefault="00664B4C" w:rsidP="00A4408C">
          <w:pPr>
            <w:pStyle w:val="Footer"/>
            <w:tabs>
              <w:tab w:val="clear" w:pos="9360"/>
              <w:tab w:val="right" w:pos="8364"/>
            </w:tabs>
            <w:rPr>
              <w:rFonts w:ascii="Times New Roman" w:hAnsi="Times New Roman"/>
              <w:color w:val="FFFFFF"/>
            </w:rPr>
          </w:pPr>
          <w:r w:rsidRPr="00096242">
            <w:rPr>
              <w:rFonts w:ascii="Arial Rounded MT Bold" w:hAnsi="Arial Rounded MT Bold"/>
              <w:sz w:val="18"/>
              <w:lang w:val="id-ID"/>
            </w:rPr>
            <w:t>ISSN 2</w:t>
          </w:r>
          <w:r>
            <w:rPr>
              <w:rFonts w:ascii="Arial Rounded MT Bold" w:hAnsi="Arial Rounded MT Bold"/>
              <w:sz w:val="18"/>
            </w:rPr>
            <w:t>337</w:t>
          </w:r>
          <w:r>
            <w:rPr>
              <w:rFonts w:ascii="Arial Rounded MT Bold" w:hAnsi="Arial Rounded MT Bold"/>
              <w:sz w:val="18"/>
              <w:lang w:val="id-ID"/>
            </w:rPr>
            <w:t>-</w:t>
          </w:r>
          <w:r>
            <w:rPr>
              <w:rFonts w:ascii="Arial Rounded MT Bold" w:hAnsi="Arial Rounded MT Bold"/>
              <w:sz w:val="18"/>
            </w:rPr>
            <w:t>7712</w:t>
          </w:r>
          <w:r>
            <w:rPr>
              <w:rFonts w:ascii="Arial Rounded MT Bold" w:hAnsi="Arial Rounded MT Bold" w:cs="Arial"/>
              <w:color w:val="FFFFFF"/>
              <w:sz w:val="18"/>
              <w:lang w:val="id-ID"/>
            </w:rPr>
            <w:t>ONLINE ISSN 2928-393</w:t>
          </w:r>
        </w:p>
      </w:tc>
      <w:tc>
        <w:tcPr>
          <w:tcW w:w="4276" w:type="dxa"/>
        </w:tcPr>
        <w:tbl>
          <w:tblPr>
            <w:tblW w:w="0" w:type="auto"/>
            <w:tblInd w:w="1439"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tblPr>
          <w:tblGrid>
            <w:gridCol w:w="1179"/>
            <w:gridCol w:w="1336"/>
          </w:tblGrid>
          <w:tr w:rsidR="00664B4C" w:rsidRPr="009549A7" w:rsidTr="008247F1">
            <w:tc>
              <w:tcPr>
                <w:tcW w:w="1179" w:type="dxa"/>
                <w:shd w:val="clear" w:color="auto" w:fill="1F497D" w:themeFill="text2"/>
              </w:tcPr>
              <w:p w:rsidR="00664B4C" w:rsidRPr="005F23AA" w:rsidRDefault="00664B4C" w:rsidP="00096242">
                <w:pPr>
                  <w:pStyle w:val="Footer"/>
                  <w:tabs>
                    <w:tab w:val="clear" w:pos="9360"/>
                    <w:tab w:val="right" w:pos="8364"/>
                  </w:tabs>
                  <w:jc w:val="center"/>
                  <w:rPr>
                    <w:rFonts w:ascii="Arial Rounded MT Bold" w:hAnsi="Arial Rounded MT Bold"/>
                    <w:b/>
                    <w:color w:val="FFFFFF"/>
                    <w:sz w:val="14"/>
                  </w:rPr>
                </w:pPr>
                <w:r w:rsidRPr="005F23AA">
                  <w:rPr>
                    <w:rFonts w:ascii="Arial Rounded MT Bold" w:hAnsi="Arial Rounded MT Bold"/>
                    <w:b/>
                    <w:color w:val="FFFFFF"/>
                    <w:sz w:val="14"/>
                  </w:rPr>
                  <w:t>STKIP PGRI Jombang</w:t>
                </w:r>
              </w:p>
            </w:tc>
            <w:tc>
              <w:tcPr>
                <w:tcW w:w="1336" w:type="dxa"/>
                <w:vAlign w:val="center"/>
              </w:tcPr>
              <w:p w:rsidR="00664B4C" w:rsidRPr="005F23AA" w:rsidRDefault="00664B4C" w:rsidP="00DE2534">
                <w:pPr>
                  <w:pStyle w:val="Footer"/>
                  <w:tabs>
                    <w:tab w:val="clear" w:pos="9360"/>
                    <w:tab w:val="right" w:pos="8364"/>
                  </w:tabs>
                  <w:jc w:val="center"/>
                  <w:rPr>
                    <w:rFonts w:ascii="Arial Rounded MT Bold" w:hAnsi="Arial Rounded MT Bold"/>
                    <w:b/>
                    <w:color w:val="1F497D" w:themeColor="text2"/>
                    <w:lang w:val="id-ID"/>
                  </w:rPr>
                </w:pPr>
                <w:r w:rsidRPr="005F23AA">
                  <w:rPr>
                    <w:rFonts w:ascii="Arial Rounded MT Bold" w:hAnsi="Arial Rounded MT Bold"/>
                    <w:b/>
                    <w:color w:val="1F497D" w:themeColor="text2"/>
                    <w:lang w:val="id-ID"/>
                  </w:rPr>
                  <w:t>JOURNALS</w:t>
                </w:r>
              </w:p>
            </w:tc>
          </w:tr>
        </w:tbl>
        <w:p w:rsidR="00664B4C" w:rsidRPr="009549A7" w:rsidRDefault="00664B4C" w:rsidP="00096242">
          <w:pPr>
            <w:pStyle w:val="Footer"/>
            <w:tabs>
              <w:tab w:val="clear" w:pos="9360"/>
              <w:tab w:val="right" w:pos="8364"/>
            </w:tabs>
            <w:rPr>
              <w:rFonts w:ascii="Times New Roman" w:hAnsi="Times New Roman"/>
              <w:lang w:val="id-ID"/>
            </w:rPr>
          </w:pPr>
        </w:p>
      </w:tc>
    </w:tr>
  </w:tbl>
  <w:p w:rsidR="00664B4C" w:rsidRPr="009549A7" w:rsidRDefault="00AE1192" w:rsidP="00096242">
    <w:pPr>
      <w:pStyle w:val="Footer"/>
      <w:jc w:val="right"/>
    </w:pPr>
    <w:r>
      <w:fldChar w:fldCharType="begin"/>
    </w:r>
    <w:r w:rsidR="00664B4C">
      <w:instrText xml:space="preserve"> PAGE   \* MERGEFORMAT </w:instrText>
    </w:r>
    <w:r>
      <w:fldChar w:fldCharType="separate"/>
    </w:r>
    <w:r w:rsidR="00E71A69">
      <w:rPr>
        <w:noProof/>
      </w:rPr>
      <w:t>13</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4C" w:rsidRPr="008573ED" w:rsidRDefault="00664B4C" w:rsidP="008573ED">
    <w:pPr>
      <w:pStyle w:val="Footer"/>
      <w:tabs>
        <w:tab w:val="clear" w:pos="9360"/>
        <w:tab w:val="right" w:pos="8364"/>
      </w:tabs>
      <w:ind w:left="2127"/>
      <w:rPr>
        <w:sz w:val="14"/>
      </w:rPr>
    </w:pPr>
    <w:r>
      <w:rPr>
        <w:noProof/>
        <w:sz w:val="14"/>
        <w:lang w:val="id-ID" w:eastAsia="id-ID"/>
      </w:rPr>
      <w:drawing>
        <wp:anchor distT="0" distB="0" distL="114300" distR="114300" simplePos="0" relativeHeight="251656704" behindDoc="0" locked="0" layoutInCell="1" allowOverlap="1">
          <wp:simplePos x="0" y="0"/>
          <wp:positionH relativeFrom="column">
            <wp:posOffset>526415</wp:posOffset>
          </wp:positionH>
          <wp:positionV relativeFrom="paragraph">
            <wp:posOffset>31115</wp:posOffset>
          </wp:positionV>
          <wp:extent cx="751840" cy="258445"/>
          <wp:effectExtent l="19050" t="0" r="0" b="0"/>
          <wp:wrapSquare wrapText="bothSides"/>
          <wp:docPr id="68"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srcRect/>
                  <a:stretch>
                    <a:fillRect/>
                  </a:stretch>
                </pic:blipFill>
                <pic:spPr bwMode="auto">
                  <a:xfrm>
                    <a:off x="0" y="0"/>
                    <a:ext cx="751840" cy="258445"/>
                  </a:xfrm>
                  <a:prstGeom prst="rect">
                    <a:avLst/>
                  </a:prstGeom>
                  <a:noFill/>
                </pic:spPr>
              </pic:pic>
            </a:graphicData>
          </a:graphic>
        </wp:anchor>
      </w:drawing>
    </w:r>
    <w:r w:rsidRPr="00205382">
      <w:rPr>
        <w:sz w:val="14"/>
      </w:rPr>
      <w:t>This is an open access article distributed under the Creative Commons 4.0 Attribution License, which permits unrestricted use, distribution, and reproduction in any medium, provided the original work is properly cited. ©201</w:t>
    </w:r>
    <w:r>
      <w:rPr>
        <w:sz w:val="14"/>
      </w:rPr>
      <w:t>8</w:t>
    </w:r>
    <w:r w:rsidRPr="00205382">
      <w:rPr>
        <w:sz w:val="14"/>
      </w:rPr>
      <w:t xml:space="preserve"> by author and </w:t>
    </w:r>
    <w:r>
      <w:rPr>
        <w:sz w:val="14"/>
      </w:rPr>
      <w:t>STKIP PGRI Jombang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DD7" w:rsidRDefault="00E40DD7">
      <w:r>
        <w:separator/>
      </w:r>
    </w:p>
  </w:footnote>
  <w:footnote w:type="continuationSeparator" w:id="1">
    <w:p w:rsidR="00E40DD7" w:rsidRDefault="00E40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4C" w:rsidRPr="00B00375" w:rsidRDefault="00B00375" w:rsidP="00D30425">
    <w:pPr>
      <w:pStyle w:val="Header"/>
      <w:tabs>
        <w:tab w:val="clear" w:pos="4320"/>
      </w:tabs>
      <w:rPr>
        <w:i/>
        <w:lang w:val="id-ID"/>
      </w:rPr>
    </w:pPr>
    <w:r>
      <w:rPr>
        <w:lang w:val="id-ID"/>
      </w:rPr>
      <w:t>Karin Saputri</w:t>
    </w:r>
    <w:r w:rsidR="00664B4C">
      <w:t xml:space="preserve">, </w:t>
    </w:r>
    <w:r w:rsidR="00BC323C">
      <w:t>Hasnah Faizah</w:t>
    </w:r>
    <w:r w:rsidR="00664B4C">
      <w:rPr>
        <w:lang w:val="id-ID"/>
      </w:rPr>
      <w:t>&amp;</w:t>
    </w:r>
    <w:r w:rsidR="00BC323C">
      <w:t>Charlina</w:t>
    </w:r>
    <w:r w:rsidR="00664B4C">
      <w:t xml:space="preserve"> –</w:t>
    </w:r>
    <w:r>
      <w:rPr>
        <w:lang w:val="id-ID"/>
      </w:rPr>
      <w:t xml:space="preserve">Negasi dalam Tuturan Peserta Diskusi </w:t>
    </w:r>
    <w:r w:rsidRPr="00B00375">
      <w:rPr>
        <w:i/>
        <w:lang w:val="id-ID"/>
      </w:rPr>
      <w:t>ILC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01" w:type="dxa"/>
      <w:tblBorders>
        <w:insideH w:val="single" w:sz="4" w:space="0" w:color="auto"/>
        <w:insideV w:val="single" w:sz="4" w:space="0" w:color="auto"/>
      </w:tblBorders>
      <w:tblLook w:val="04A0"/>
    </w:tblPr>
    <w:tblGrid>
      <w:gridCol w:w="5069"/>
      <w:gridCol w:w="1983"/>
    </w:tblGrid>
    <w:tr w:rsidR="00664B4C" w:rsidTr="00263DA4">
      <w:tc>
        <w:tcPr>
          <w:tcW w:w="5244" w:type="dxa"/>
        </w:tcPr>
        <w:p w:rsidR="00664B4C" w:rsidRDefault="00664B4C" w:rsidP="00DE2534">
          <w:pPr>
            <w:pStyle w:val="Header"/>
            <w:jc w:val="right"/>
            <w:rPr>
              <w:rFonts w:asciiTheme="minorHAnsi" w:hAnsiTheme="minorHAnsi" w:cstheme="minorHAnsi"/>
              <w:b/>
            </w:rPr>
          </w:pPr>
          <w:r>
            <w:rPr>
              <w:rFonts w:ascii="Century Gothic" w:hAnsi="Century Gothic"/>
              <w:b/>
            </w:rPr>
            <w:t xml:space="preserve">Sastranesia: </w:t>
          </w:r>
          <w:r w:rsidRPr="008247F1">
            <w:rPr>
              <w:rFonts w:asciiTheme="minorHAnsi" w:hAnsiTheme="minorHAnsi" w:cstheme="minorHAnsi"/>
              <w:b/>
            </w:rPr>
            <w:t>Jurnal P</w:t>
          </w:r>
          <w:r>
            <w:rPr>
              <w:rFonts w:asciiTheme="minorHAnsi" w:hAnsiTheme="minorHAnsi" w:cstheme="minorHAnsi"/>
              <w:b/>
            </w:rPr>
            <w:t xml:space="preserve">endidikan Bahasa </w:t>
          </w:r>
        </w:p>
        <w:p w:rsidR="00664B4C" w:rsidRPr="00DE2534" w:rsidRDefault="00664B4C" w:rsidP="00300B5D">
          <w:pPr>
            <w:pStyle w:val="Header"/>
            <w:jc w:val="right"/>
            <w:rPr>
              <w:rFonts w:ascii="Century Gothic" w:hAnsi="Century Gothic"/>
              <w:b/>
            </w:rPr>
          </w:pPr>
          <w:r>
            <w:rPr>
              <w:rFonts w:asciiTheme="minorHAnsi" w:hAnsiTheme="minorHAnsi" w:cstheme="minorHAnsi"/>
              <w:b/>
            </w:rPr>
            <w:t>&amp; Sastra Indonesia</w:t>
          </w:r>
        </w:p>
      </w:tc>
      <w:tc>
        <w:tcPr>
          <w:tcW w:w="2036" w:type="dxa"/>
        </w:tcPr>
        <w:p w:rsidR="00664B4C" w:rsidRDefault="00664B4C" w:rsidP="00D30425">
          <w:pPr>
            <w:pStyle w:val="Header"/>
            <w:rPr>
              <w:rFonts w:ascii="Times New Roman" w:hAnsi="Times New Roman"/>
            </w:rPr>
          </w:pPr>
          <w:r w:rsidRPr="00263DA4">
            <w:rPr>
              <w:rFonts w:ascii="Times New Roman" w:hAnsi="Times New Roman"/>
              <w:lang w:val="id-ID"/>
            </w:rPr>
            <w:t xml:space="preserve">Volume </w:t>
          </w:r>
          <w:r>
            <w:rPr>
              <w:rFonts w:ascii="Times New Roman" w:hAnsi="Times New Roman"/>
            </w:rPr>
            <w:t>xx</w:t>
          </w:r>
        </w:p>
        <w:p w:rsidR="00664B4C" w:rsidRPr="00096242" w:rsidRDefault="00664B4C" w:rsidP="00096242">
          <w:pPr>
            <w:pStyle w:val="Header"/>
            <w:rPr>
              <w:rFonts w:ascii="Times New Roman" w:hAnsi="Times New Roman"/>
            </w:rPr>
          </w:pPr>
          <w:r w:rsidRPr="00263DA4">
            <w:rPr>
              <w:rFonts w:ascii="Times New Roman" w:hAnsi="Times New Roman"/>
              <w:lang w:val="id-ID"/>
            </w:rPr>
            <w:t xml:space="preserve">No. </w:t>
          </w:r>
          <w:r>
            <w:rPr>
              <w:rFonts w:ascii="Times New Roman" w:hAnsi="Times New Roman"/>
            </w:rPr>
            <w:t>x,</w:t>
          </w:r>
          <w:r w:rsidRPr="00263DA4">
            <w:rPr>
              <w:rFonts w:ascii="Times New Roman" w:hAnsi="Times New Roman"/>
              <w:lang w:val="id-ID"/>
            </w:rPr>
            <w:t xml:space="preserve"> 20</w:t>
          </w:r>
          <w:r>
            <w:rPr>
              <w:rFonts w:ascii="Times New Roman" w:hAnsi="Times New Roman"/>
            </w:rPr>
            <w:t>xx</w:t>
          </w:r>
        </w:p>
      </w:tc>
    </w:tr>
  </w:tbl>
  <w:p w:rsidR="00664B4C" w:rsidRPr="00D30425" w:rsidRDefault="00664B4C" w:rsidP="00D304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6879"/>
      <w:gridCol w:w="1274"/>
    </w:tblGrid>
    <w:tr w:rsidR="00664B4C" w:rsidRPr="00B241E4" w:rsidTr="00B241E4">
      <w:tc>
        <w:tcPr>
          <w:tcW w:w="6879" w:type="dxa"/>
        </w:tcPr>
        <w:p w:rsidR="00664B4C" w:rsidRPr="00B241E4" w:rsidRDefault="00664B4C" w:rsidP="00B241E4">
          <w:pPr>
            <w:pStyle w:val="Header"/>
            <w:tabs>
              <w:tab w:val="clear" w:pos="4320"/>
              <w:tab w:val="clear" w:pos="8640"/>
            </w:tabs>
            <w:ind w:right="-57"/>
            <w:jc w:val="right"/>
            <w:rPr>
              <w:rFonts w:ascii="Century Gothic" w:eastAsia="MS Mincho" w:hAnsi="Century Gothic"/>
              <w:sz w:val="12"/>
              <w:lang w:val="id-ID"/>
            </w:rPr>
          </w:pPr>
          <w:r>
            <w:rPr>
              <w:noProof/>
              <w:lang w:val="id-ID" w:eastAsia="id-ID"/>
            </w:rPr>
            <w:drawing>
              <wp:anchor distT="0" distB="0" distL="114300" distR="114300" simplePos="0" relativeHeight="251659776" behindDoc="1" locked="0" layoutInCell="1" allowOverlap="1">
                <wp:simplePos x="0" y="0"/>
                <wp:positionH relativeFrom="column">
                  <wp:posOffset>-1191491</wp:posOffset>
                </wp:positionH>
                <wp:positionV relativeFrom="paragraph">
                  <wp:posOffset>-722601</wp:posOffset>
                </wp:positionV>
                <wp:extent cx="1723390" cy="10742295"/>
                <wp:effectExtent l="0" t="0" r="0" b="0"/>
                <wp:wrapNone/>
                <wp:docPr id="89" name="Picture 89" descr="homeHeaderTitle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omeHeaderTitleImage_en_US"/>
                        <pic:cNvPicPr>
                          <a:picLocks noChangeAspect="1" noChangeArrowheads="1"/>
                        </pic:cNvPicPr>
                      </pic:nvPicPr>
                      <pic:blipFill>
                        <a:blip r:embed="rId1"/>
                        <a:srcRect r="82367"/>
                        <a:stretch>
                          <a:fillRect/>
                        </a:stretch>
                      </pic:blipFill>
                      <pic:spPr bwMode="auto">
                        <a:xfrm>
                          <a:off x="0" y="0"/>
                          <a:ext cx="1723390" cy="10742295"/>
                        </a:xfrm>
                        <a:prstGeom prst="rect">
                          <a:avLst/>
                        </a:prstGeom>
                        <a:noFill/>
                      </pic:spPr>
                    </pic:pic>
                  </a:graphicData>
                </a:graphic>
              </wp:anchor>
            </w:drawing>
          </w:r>
          <w:r w:rsidRPr="00B241E4">
            <w:rPr>
              <w:rFonts w:ascii="Century Gothic" w:eastAsia="MS Mincho" w:hAnsi="Century Gothic"/>
              <w:sz w:val="12"/>
              <w:lang w:val="id-ID"/>
            </w:rPr>
            <w:t xml:space="preserve">vailable at </w:t>
          </w:r>
          <w:hyperlink r:id="rId2" w:history="1">
            <w:r w:rsidRPr="001236FA">
              <w:rPr>
                <w:rStyle w:val="Hyperlink"/>
                <w:rFonts w:ascii="Century Gothic" w:eastAsia="MS Mincho" w:hAnsi="Century Gothic"/>
                <w:sz w:val="12"/>
                <w:lang w:val="id-ID"/>
              </w:rPr>
              <w:t>http://ejournal.</w:t>
            </w:r>
            <w:r w:rsidRPr="001236FA">
              <w:rPr>
                <w:rStyle w:val="Hyperlink"/>
                <w:rFonts w:ascii="Century Gothic" w:eastAsia="MS Mincho" w:hAnsi="Century Gothic"/>
                <w:sz w:val="12"/>
              </w:rPr>
              <w:t>stkipjb</w:t>
            </w:r>
            <w:r w:rsidRPr="001236FA">
              <w:rPr>
                <w:rStyle w:val="Hyperlink"/>
                <w:rFonts w:ascii="Century Gothic" w:eastAsia="MS Mincho" w:hAnsi="Century Gothic"/>
                <w:sz w:val="12"/>
                <w:lang w:val="id-ID"/>
              </w:rPr>
              <w:t>.ac.id/index.php/</w:t>
            </w:r>
            <w:r w:rsidRPr="001236FA">
              <w:rPr>
                <w:rStyle w:val="Hyperlink"/>
                <w:rFonts w:ascii="Century Gothic" w:eastAsia="MS Mincho" w:hAnsi="Century Gothic"/>
                <w:sz w:val="12"/>
              </w:rPr>
              <w:t>sastra</w:t>
            </w:r>
          </w:hyperlink>
        </w:p>
        <w:p w:rsidR="00664B4C" w:rsidRPr="00300B5D" w:rsidRDefault="00664B4C" w:rsidP="00B241E4">
          <w:pPr>
            <w:pStyle w:val="Header"/>
            <w:tabs>
              <w:tab w:val="clear" w:pos="4320"/>
              <w:tab w:val="clear" w:pos="8640"/>
            </w:tabs>
            <w:ind w:right="-57"/>
            <w:jc w:val="right"/>
            <w:rPr>
              <w:rFonts w:ascii="Times New Roman" w:hAnsi="Times New Roman"/>
              <w:sz w:val="18"/>
            </w:rPr>
          </w:pPr>
          <w:r>
            <w:rPr>
              <w:rFonts w:ascii="Times New Roman" w:hAnsi="Times New Roman"/>
              <w:sz w:val="18"/>
            </w:rPr>
            <w:t>P</w:t>
          </w:r>
          <w:r>
            <w:rPr>
              <w:rFonts w:ascii="Times New Roman" w:hAnsi="Times New Roman"/>
              <w:sz w:val="18"/>
              <w:lang w:val="id-ID"/>
            </w:rPr>
            <w:t>-</w:t>
          </w:r>
          <w:r w:rsidRPr="00B241E4">
            <w:rPr>
              <w:rFonts w:ascii="Times New Roman" w:hAnsi="Times New Roman"/>
              <w:sz w:val="18"/>
              <w:lang w:val="id-ID"/>
            </w:rPr>
            <w:t xml:space="preserve">ISSN </w:t>
          </w:r>
          <w:r>
            <w:rPr>
              <w:rFonts w:ascii="Times New Roman" w:hAnsi="Times New Roman"/>
              <w:sz w:val="18"/>
            </w:rPr>
            <w:t>2337</w:t>
          </w:r>
          <w:r w:rsidRPr="00B241E4">
            <w:rPr>
              <w:rFonts w:ascii="Times New Roman" w:hAnsi="Times New Roman"/>
              <w:sz w:val="18"/>
              <w:lang w:val="id-ID"/>
            </w:rPr>
            <w:t>-</w:t>
          </w:r>
          <w:r>
            <w:rPr>
              <w:rFonts w:ascii="Times New Roman" w:hAnsi="Times New Roman"/>
              <w:sz w:val="18"/>
            </w:rPr>
            <w:t>7712</w:t>
          </w:r>
        </w:p>
        <w:p w:rsidR="00664B4C" w:rsidRPr="00300B5D" w:rsidRDefault="00664B4C" w:rsidP="00EC57BC">
          <w:pPr>
            <w:pStyle w:val="Header"/>
            <w:tabs>
              <w:tab w:val="clear" w:pos="4320"/>
              <w:tab w:val="clear" w:pos="8640"/>
            </w:tabs>
            <w:ind w:right="-57"/>
            <w:jc w:val="right"/>
            <w:rPr>
              <w:rFonts w:ascii="Times New Roman" w:hAnsi="Times New Roman"/>
              <w:sz w:val="18"/>
            </w:rPr>
          </w:pPr>
          <w:r>
            <w:rPr>
              <w:rFonts w:ascii="Times New Roman" w:hAnsi="Times New Roman"/>
              <w:sz w:val="18"/>
            </w:rPr>
            <w:t xml:space="preserve">E-ISSN 2598-8271 </w:t>
          </w:r>
        </w:p>
        <w:p w:rsidR="00664B4C" w:rsidRPr="00B241E4" w:rsidRDefault="00664B4C" w:rsidP="00B241E4">
          <w:pPr>
            <w:pStyle w:val="Header"/>
            <w:tabs>
              <w:tab w:val="clear" w:pos="4320"/>
              <w:tab w:val="clear" w:pos="8640"/>
            </w:tabs>
            <w:ind w:right="-57"/>
            <w:jc w:val="right"/>
            <w:rPr>
              <w:rFonts w:ascii="Century Gothic" w:eastAsia="MS Mincho" w:hAnsi="Century Gothic"/>
              <w:sz w:val="12"/>
              <w:lang w:val="id-ID"/>
            </w:rPr>
          </w:pPr>
        </w:p>
      </w:tc>
      <w:tc>
        <w:tcPr>
          <w:tcW w:w="1274" w:type="dxa"/>
        </w:tcPr>
        <w:p w:rsidR="00664B4C" w:rsidRPr="00B241E4" w:rsidRDefault="00664B4C" w:rsidP="00B241E4">
          <w:pPr>
            <w:pStyle w:val="Header"/>
            <w:tabs>
              <w:tab w:val="clear" w:pos="4320"/>
              <w:tab w:val="clear" w:pos="8640"/>
            </w:tabs>
            <w:ind w:right="-57"/>
            <w:jc w:val="right"/>
            <w:rPr>
              <w:rFonts w:ascii="Century Gothic" w:eastAsia="MS Mincho" w:hAnsi="Century Gothic"/>
              <w:sz w:val="12"/>
              <w:lang w:val="id-ID"/>
            </w:rPr>
          </w:pPr>
          <w:r>
            <w:rPr>
              <w:rFonts w:ascii="Century Gothic" w:eastAsia="MS Mincho" w:hAnsi="Century Gothic"/>
              <w:noProof/>
              <w:sz w:val="12"/>
              <w:lang w:val="id-ID" w:eastAsia="id-ID"/>
            </w:rPr>
            <w:drawing>
              <wp:inline distT="0" distB="0" distL="0" distR="0">
                <wp:extent cx="548640" cy="826770"/>
                <wp:effectExtent l="19050" t="0" r="3810" b="0"/>
                <wp:docPr id="2" name="Picture 2" descr="journalThumbnail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alThumbnail_en_US"/>
                        <pic:cNvPicPr>
                          <a:picLocks noChangeAspect="1" noChangeArrowheads="1"/>
                        </pic:cNvPicPr>
                      </pic:nvPicPr>
                      <pic:blipFill>
                        <a:blip r:embed="rId3"/>
                        <a:srcRect/>
                        <a:stretch>
                          <a:fillRect/>
                        </a:stretch>
                      </pic:blipFill>
                      <pic:spPr bwMode="auto">
                        <a:xfrm>
                          <a:off x="0" y="0"/>
                          <a:ext cx="548640" cy="826770"/>
                        </a:xfrm>
                        <a:prstGeom prst="rect">
                          <a:avLst/>
                        </a:prstGeom>
                        <a:noFill/>
                        <a:ln w="9525">
                          <a:noFill/>
                          <a:miter lim="800000"/>
                          <a:headEnd/>
                          <a:tailEnd/>
                        </a:ln>
                      </pic:spPr>
                    </pic:pic>
                  </a:graphicData>
                </a:graphic>
              </wp:inline>
            </w:drawing>
          </w:r>
        </w:p>
      </w:tc>
    </w:tr>
  </w:tbl>
  <w:p w:rsidR="00664B4C" w:rsidRDefault="00AE1192" w:rsidP="00305639">
    <w:pPr>
      <w:pStyle w:val="Header"/>
      <w:tabs>
        <w:tab w:val="clear" w:pos="4320"/>
        <w:tab w:val="clear" w:pos="8640"/>
      </w:tabs>
      <w:ind w:left="-108" w:right="-57"/>
      <w:jc w:val="right"/>
      <w:rPr>
        <w:rFonts w:ascii="Century Gothic" w:eastAsia="MS Mincho" w:hAnsi="Century Gothic"/>
        <w:sz w:val="12"/>
        <w:lang w:val="id-ID"/>
      </w:rPr>
    </w:pPr>
    <w:r w:rsidRPr="00AE1192">
      <w:rPr>
        <w:rFonts w:ascii="Century Gothic" w:eastAsia="MS Mincho" w:hAnsi="Century Gothic"/>
        <w:noProof/>
        <w:sz w:val="12"/>
      </w:rPr>
      <w:pict>
        <v:rect id="Rectangle 17" o:spid="_x0000_s4098" style="position:absolute;left:0;text-align:left;margin-left:23.1pt;margin-top:-52.05pt;width:13.35pt;height:841.0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" fillcolor="#7030a0" strokecolor="#7030a0">
          <w10:wrap type="square"/>
        </v:rect>
      </w:pict>
    </w:r>
  </w:p>
  <w:p w:rsidR="00664B4C" w:rsidRPr="005A6A3B" w:rsidRDefault="00AE1192" w:rsidP="0060006D">
    <w:pPr>
      <w:pStyle w:val="Header"/>
      <w:rPr>
        <w:lang w:val="id-ID"/>
      </w:rPr>
    </w:pPr>
    <w:r w:rsidRPr="00AE1192">
      <w:rPr>
        <w:rFonts w:ascii="Century Gothic" w:eastAsia="MS Mincho" w:hAnsi="Century Gothic"/>
        <w:noProof/>
        <w:sz w:val="12"/>
      </w:rPr>
      <w:pict>
        <v:shapetype id="_x0000_t202" coordsize="21600,21600" o:spt="202" path="m,l,21600r21600,l21600,xe">
          <v:stroke joinstyle="miter"/>
          <v:path gradientshapeok="t" o:connecttype="rect"/>
        </v:shapetype>
        <v:shape id="Text Box 39" o:spid="_x0000_s4097" type="#_x0000_t202" style="position:absolute;margin-left:-68.35pt;margin-top:6.5pt;width:100.9pt;height:262.9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cYtg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" filled="f" stroked="f">
          <v:textbox>
            <w:txbxContent>
              <w:p w:rsidR="00664B4C" w:rsidRPr="00F502FF" w:rsidRDefault="00664B4C" w:rsidP="00096242">
                <w:pPr>
                  <w:jc w:val="right"/>
                  <w:rPr>
                    <w:b/>
                    <w:color w:val="FFFFFF"/>
                    <w:sz w:val="16"/>
                    <w:szCs w:val="16"/>
                  </w:rPr>
                </w:pPr>
              </w:p>
              <w:p w:rsidR="00664B4C" w:rsidRDefault="00664B4C" w:rsidP="00096242">
                <w:pPr>
                  <w:jc w:val="right"/>
                  <w:rPr>
                    <w:b/>
                    <w:color w:val="FFFFFF"/>
                    <w:sz w:val="16"/>
                    <w:szCs w:val="16"/>
                  </w:rPr>
                </w:pPr>
                <w:r w:rsidRPr="0097176D">
                  <w:rPr>
                    <w:b/>
                    <w:noProof/>
                    <w:color w:val="FFFFFF"/>
                    <w:sz w:val="16"/>
                    <w:szCs w:val="16"/>
                    <w:lang w:val="id-ID" w:eastAsia="id-ID"/>
                  </w:rPr>
                  <w:drawing>
                    <wp:inline distT="0" distB="0" distL="0" distR="0">
                      <wp:extent cx="1098550" cy="203737"/>
                      <wp:effectExtent l="19050" t="0" r="6350" b="0"/>
                      <wp:docPr id="4" name="Picture 1" descr="C:\Users\Windows 7\Downloads\BU FITRI, SEPTEMBER\LOGO SASTRANESIA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wnloads\BU FITRI, SEPTEMBER\LOGO SASTRANESIA BARU.jpg"/>
                              <pic:cNvPicPr>
                                <a:picLocks noChangeAspect="1" noChangeArrowheads="1"/>
                              </pic:cNvPicPr>
                            </pic:nvPicPr>
                            <pic:blipFill>
                              <a:blip r:embed="rId4"/>
                              <a:srcRect/>
                              <a:stretch>
                                <a:fillRect/>
                              </a:stretch>
                            </pic:blipFill>
                            <pic:spPr bwMode="auto">
                              <a:xfrm>
                                <a:off x="0" y="0"/>
                                <a:ext cx="1098550" cy="203737"/>
                              </a:xfrm>
                              <a:prstGeom prst="rect">
                                <a:avLst/>
                              </a:prstGeom>
                              <a:noFill/>
                              <a:ln w="9525">
                                <a:noFill/>
                                <a:miter lim="800000"/>
                                <a:headEnd/>
                                <a:tailEnd/>
                              </a:ln>
                            </pic:spPr>
                          </pic:pic>
                        </a:graphicData>
                      </a:graphic>
                    </wp:inline>
                  </w:drawing>
                </w:r>
              </w:p>
              <w:p w:rsidR="00664B4C" w:rsidRPr="00F502FF" w:rsidRDefault="00664B4C" w:rsidP="00096242">
                <w:pPr>
                  <w:jc w:val="right"/>
                  <w:rPr>
                    <w:b/>
                    <w:color w:val="FFFFFF"/>
                    <w:sz w:val="16"/>
                    <w:szCs w:val="16"/>
                  </w:rPr>
                </w:pPr>
                <w:r w:rsidRPr="00F502FF">
                  <w:rPr>
                    <w:b/>
                    <w:color w:val="FFFFFF"/>
                    <w:sz w:val="16"/>
                    <w:szCs w:val="16"/>
                    <w:lang w:val="id-ID"/>
                  </w:rPr>
                  <w:t xml:space="preserve">Volume </w:t>
                </w:r>
                <w:r w:rsidRPr="00F502FF">
                  <w:rPr>
                    <w:b/>
                    <w:color w:val="FFFFFF"/>
                    <w:sz w:val="16"/>
                    <w:szCs w:val="16"/>
                  </w:rPr>
                  <w:t>xxx</w:t>
                </w:r>
              </w:p>
              <w:p w:rsidR="00664B4C" w:rsidRPr="00F502FF" w:rsidRDefault="00664B4C" w:rsidP="00096242">
                <w:pPr>
                  <w:jc w:val="right"/>
                  <w:rPr>
                    <w:b/>
                    <w:color w:val="FFFFFF"/>
                    <w:sz w:val="16"/>
                    <w:szCs w:val="16"/>
                  </w:rPr>
                </w:pPr>
                <w:r w:rsidRPr="00F502FF">
                  <w:rPr>
                    <w:b/>
                    <w:color w:val="FFFFFF"/>
                    <w:sz w:val="16"/>
                    <w:szCs w:val="16"/>
                    <w:lang w:val="id-ID"/>
                  </w:rPr>
                  <w:t>No</w:t>
                </w:r>
                <w:r w:rsidRPr="00F502FF">
                  <w:rPr>
                    <w:b/>
                    <w:color w:val="FFFFFF"/>
                    <w:sz w:val="16"/>
                    <w:szCs w:val="16"/>
                  </w:rPr>
                  <w:t>.x</w:t>
                </w:r>
                <w:r w:rsidRPr="00F502FF">
                  <w:rPr>
                    <w:b/>
                    <w:color w:val="FFFFFF"/>
                    <w:sz w:val="16"/>
                    <w:szCs w:val="16"/>
                    <w:lang w:val="id-ID"/>
                  </w:rPr>
                  <w:t>, 20</w:t>
                </w:r>
                <w:r w:rsidRPr="00F502FF">
                  <w:rPr>
                    <w:b/>
                    <w:color w:val="FFFFFF"/>
                    <w:sz w:val="16"/>
                    <w:szCs w:val="16"/>
                  </w:rPr>
                  <w:t>xx</w:t>
                </w:r>
              </w:p>
              <w:p w:rsidR="00664B4C" w:rsidRPr="00F502FF" w:rsidRDefault="00664B4C" w:rsidP="00096242">
                <w:pPr>
                  <w:jc w:val="right"/>
                  <w:rPr>
                    <w:b/>
                    <w:color w:val="FFFFFF"/>
                    <w:sz w:val="16"/>
                    <w:szCs w:val="16"/>
                  </w:rPr>
                </w:pPr>
                <w:r w:rsidRPr="00F502FF">
                  <w:rPr>
                    <w:b/>
                    <w:color w:val="FFFFFF"/>
                    <w:sz w:val="16"/>
                    <w:szCs w:val="16"/>
                    <w:lang w:val="id-ID"/>
                  </w:rPr>
                  <w:t xml:space="preserve">page </w:t>
                </w:r>
                <w:r w:rsidRPr="00F502FF">
                  <w:rPr>
                    <w:b/>
                    <w:color w:val="FFFFFF"/>
                    <w:sz w:val="16"/>
                    <w:szCs w:val="16"/>
                  </w:rPr>
                  <w:t>xxx</w:t>
                </w:r>
                <w:r w:rsidRPr="00F502FF">
                  <w:rPr>
                    <w:b/>
                    <w:color w:val="FFFFFF"/>
                    <w:sz w:val="16"/>
                    <w:szCs w:val="16"/>
                    <w:lang w:val="id-ID"/>
                  </w:rPr>
                  <w:t>-</w:t>
                </w:r>
                <w:r w:rsidRPr="00F502FF">
                  <w:rPr>
                    <w:b/>
                    <w:color w:val="FFFFFF"/>
                    <w:sz w:val="16"/>
                    <w:szCs w:val="16"/>
                  </w:rPr>
                  <w:t>xxx</w:t>
                </w:r>
              </w:p>
              <w:p w:rsidR="00664B4C" w:rsidRPr="00F502FF" w:rsidRDefault="00664B4C" w:rsidP="00096242">
                <w:pPr>
                  <w:jc w:val="right"/>
                  <w:rPr>
                    <w:b/>
                    <w:color w:val="FFFFFF"/>
                    <w:sz w:val="16"/>
                    <w:szCs w:val="16"/>
                    <w:lang w:val="id-ID"/>
                  </w:rPr>
                </w:pPr>
              </w:p>
              <w:p w:rsidR="00664B4C" w:rsidRPr="00F502FF" w:rsidRDefault="00664B4C" w:rsidP="00096242">
                <w:pPr>
                  <w:jc w:val="right"/>
                  <w:rPr>
                    <w:b/>
                    <w:color w:val="FFFFFF"/>
                    <w:sz w:val="16"/>
                    <w:szCs w:val="16"/>
                    <w:lang w:val="id-ID"/>
                  </w:rPr>
                </w:pPr>
              </w:p>
              <w:p w:rsidR="00664B4C" w:rsidRPr="00F502FF" w:rsidRDefault="00664B4C" w:rsidP="00096242">
                <w:pPr>
                  <w:jc w:val="right"/>
                  <w:rPr>
                    <w:b/>
                    <w:color w:val="FFFFFF"/>
                    <w:sz w:val="16"/>
                    <w:szCs w:val="16"/>
                    <w:lang w:val="id-ID"/>
                  </w:rPr>
                </w:pPr>
              </w:p>
              <w:p w:rsidR="00664B4C" w:rsidRPr="00F502FF" w:rsidRDefault="00664B4C" w:rsidP="00096242">
                <w:pPr>
                  <w:jc w:val="right"/>
                  <w:rPr>
                    <w:b/>
                    <w:color w:val="FFFFFF"/>
                    <w:sz w:val="16"/>
                    <w:szCs w:val="16"/>
                    <w:u w:val="single"/>
                    <w:lang w:val="id-ID"/>
                  </w:rPr>
                </w:pPr>
                <w:r w:rsidRPr="00F502FF">
                  <w:rPr>
                    <w:b/>
                    <w:color w:val="FFFFFF"/>
                    <w:sz w:val="16"/>
                    <w:szCs w:val="16"/>
                    <w:u w:val="single"/>
                    <w:lang w:val="id-ID"/>
                  </w:rPr>
                  <w:t>Article History:</w:t>
                </w:r>
              </w:p>
              <w:p w:rsidR="00664B4C" w:rsidRPr="00F502FF" w:rsidRDefault="00664B4C" w:rsidP="00096242">
                <w:pPr>
                  <w:jc w:val="right"/>
                  <w:rPr>
                    <w:b/>
                    <w:color w:val="FFFFFF"/>
                    <w:sz w:val="16"/>
                    <w:szCs w:val="16"/>
                    <w:lang w:val="id-ID"/>
                  </w:rPr>
                </w:pPr>
                <w:r w:rsidRPr="00F502FF">
                  <w:rPr>
                    <w:b/>
                    <w:color w:val="FFFFFF"/>
                    <w:sz w:val="16"/>
                    <w:szCs w:val="16"/>
                    <w:lang w:val="id-ID"/>
                  </w:rPr>
                  <w:t>Submitted:</w:t>
                </w:r>
              </w:p>
              <w:p w:rsidR="00664B4C" w:rsidRPr="00F502FF" w:rsidRDefault="00664B4C" w:rsidP="00096242">
                <w:pPr>
                  <w:jc w:val="right"/>
                  <w:rPr>
                    <w:b/>
                    <w:color w:val="FFFFFF"/>
                    <w:sz w:val="16"/>
                    <w:szCs w:val="16"/>
                  </w:rPr>
                </w:pPr>
                <w:r w:rsidRPr="00F502FF">
                  <w:rPr>
                    <w:b/>
                    <w:color w:val="FFFFFF"/>
                    <w:sz w:val="16"/>
                    <w:szCs w:val="16"/>
                  </w:rPr>
                  <w:t>dd-mm-</w:t>
                </w:r>
                <w:r w:rsidRPr="00F502FF">
                  <w:rPr>
                    <w:b/>
                    <w:color w:val="FFFFFF"/>
                    <w:sz w:val="16"/>
                    <w:szCs w:val="16"/>
                    <w:lang w:val="id-ID"/>
                  </w:rPr>
                  <w:t>20</w:t>
                </w:r>
                <w:r w:rsidRPr="00F502FF">
                  <w:rPr>
                    <w:b/>
                    <w:color w:val="FFFFFF"/>
                    <w:sz w:val="16"/>
                    <w:szCs w:val="16"/>
                  </w:rPr>
                  <w:t>xx</w:t>
                </w:r>
              </w:p>
              <w:p w:rsidR="00664B4C" w:rsidRPr="00F502FF" w:rsidRDefault="00664B4C" w:rsidP="00096242">
                <w:pPr>
                  <w:jc w:val="right"/>
                  <w:rPr>
                    <w:b/>
                    <w:color w:val="FFFFFF"/>
                    <w:sz w:val="16"/>
                    <w:szCs w:val="16"/>
                    <w:lang w:val="id-ID"/>
                  </w:rPr>
                </w:pPr>
                <w:r w:rsidRPr="00F502FF">
                  <w:rPr>
                    <w:b/>
                    <w:color w:val="FFFFFF"/>
                    <w:sz w:val="16"/>
                    <w:szCs w:val="16"/>
                    <w:lang w:val="id-ID"/>
                  </w:rPr>
                  <w:t>Accepted:</w:t>
                </w:r>
              </w:p>
              <w:p w:rsidR="00664B4C" w:rsidRPr="00F502FF" w:rsidRDefault="00664B4C" w:rsidP="00096242">
                <w:pPr>
                  <w:jc w:val="right"/>
                  <w:rPr>
                    <w:b/>
                    <w:color w:val="FFFFFF"/>
                    <w:sz w:val="16"/>
                    <w:szCs w:val="16"/>
                  </w:rPr>
                </w:pPr>
                <w:r w:rsidRPr="00F502FF">
                  <w:rPr>
                    <w:b/>
                    <w:color w:val="FFFFFF"/>
                    <w:sz w:val="16"/>
                    <w:szCs w:val="16"/>
                  </w:rPr>
                  <w:t>dd-mm-</w:t>
                </w:r>
                <w:r w:rsidRPr="00F502FF">
                  <w:rPr>
                    <w:b/>
                    <w:color w:val="FFFFFF"/>
                    <w:sz w:val="16"/>
                    <w:szCs w:val="16"/>
                    <w:lang w:val="id-ID"/>
                  </w:rPr>
                  <w:t>20</w:t>
                </w:r>
                <w:r w:rsidRPr="00F502FF">
                  <w:rPr>
                    <w:b/>
                    <w:color w:val="FFFFFF"/>
                    <w:sz w:val="16"/>
                    <w:szCs w:val="16"/>
                  </w:rPr>
                  <w:t>xx</w:t>
                </w:r>
              </w:p>
              <w:p w:rsidR="00664B4C" w:rsidRPr="00F502FF" w:rsidRDefault="00664B4C" w:rsidP="00096242">
                <w:pPr>
                  <w:jc w:val="right"/>
                  <w:rPr>
                    <w:b/>
                    <w:color w:val="FFFFFF"/>
                    <w:sz w:val="16"/>
                    <w:szCs w:val="16"/>
                    <w:lang w:val="id-ID"/>
                  </w:rPr>
                </w:pPr>
                <w:r w:rsidRPr="00F502FF">
                  <w:rPr>
                    <w:b/>
                    <w:color w:val="FFFFFF"/>
                    <w:sz w:val="16"/>
                    <w:szCs w:val="16"/>
                    <w:lang w:val="id-ID"/>
                  </w:rPr>
                  <w:t>Published:</w:t>
                </w:r>
              </w:p>
              <w:p w:rsidR="00664B4C" w:rsidRPr="00F502FF" w:rsidRDefault="00664B4C" w:rsidP="00096242">
                <w:pPr>
                  <w:jc w:val="right"/>
                  <w:rPr>
                    <w:rFonts w:ascii="Arial" w:hAnsi="Arial" w:cs="Arial"/>
                    <w:b/>
                    <w:color w:val="FFFFFF"/>
                    <w:sz w:val="16"/>
                    <w:szCs w:val="16"/>
                  </w:rPr>
                </w:pPr>
                <w:r w:rsidRPr="00F502FF">
                  <w:rPr>
                    <w:b/>
                    <w:color w:val="FFFFFF"/>
                    <w:sz w:val="16"/>
                    <w:szCs w:val="16"/>
                  </w:rPr>
                  <w:t>dd-mm</w:t>
                </w:r>
                <w:r w:rsidRPr="00F502FF">
                  <w:rPr>
                    <w:b/>
                    <w:color w:val="FFFFFF"/>
                    <w:sz w:val="16"/>
                    <w:szCs w:val="16"/>
                    <w:lang w:val="id-ID"/>
                  </w:rPr>
                  <w:t>20</w:t>
                </w:r>
                <w:r w:rsidRPr="00F502FF">
                  <w:rPr>
                    <w:b/>
                    <w:color w:val="FFFFFF"/>
                    <w:sz w:val="16"/>
                    <w:szCs w:val="16"/>
                  </w:rPr>
                  <w:t>xx</w:t>
                </w:r>
              </w:p>
              <w:p w:rsidR="00664B4C" w:rsidRPr="00F502FF" w:rsidRDefault="00664B4C" w:rsidP="00096242">
                <w:pPr>
                  <w:rPr>
                    <w:color w:val="FFFFFF"/>
                    <w:szCs w:val="1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4A1B"/>
    <w:multiLevelType w:val="hybridMultilevel"/>
    <w:tmpl w:val="CB284A3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85DE4"/>
    <w:multiLevelType w:val="multilevel"/>
    <w:tmpl w:val="A2562CF6"/>
    <w:lvl w:ilvl="0">
      <w:start w:val="1"/>
      <w:numFmt w:val="decimal"/>
      <w:lvlText w:val="%1."/>
      <w:lvlJc w:val="left"/>
      <w:pPr>
        <w:ind w:left="1866" w:hanging="360"/>
      </w:pPr>
    </w:lvl>
    <w:lvl w:ilvl="1">
      <w:start w:val="1"/>
      <w:numFmt w:val="decimal"/>
      <w:isLgl/>
      <w:lvlText w:val="%1.%2"/>
      <w:lvlJc w:val="left"/>
      <w:pPr>
        <w:ind w:left="186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1260" w:hanging="720"/>
      </w:pPr>
      <w:rPr>
        <w:rFonts w:hint="default"/>
        <w:i w:val="0"/>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3306" w:hanging="1800"/>
      </w:pPr>
      <w:rPr>
        <w:rFonts w:hint="default"/>
      </w:rPr>
    </w:lvl>
  </w:abstractNum>
  <w:abstractNum w:abstractNumId="2">
    <w:nsid w:val="14BE6F24"/>
    <w:multiLevelType w:val="hybridMultilevel"/>
    <w:tmpl w:val="EFF0582C"/>
    <w:lvl w:ilvl="0" w:tplc="9FFC31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222080"/>
    <w:multiLevelType w:val="hybridMultilevel"/>
    <w:tmpl w:val="E204609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573E"/>
    <w:multiLevelType w:val="multilevel"/>
    <w:tmpl w:val="F228835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SimSu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D6E2FD1"/>
    <w:multiLevelType w:val="hybridMultilevel"/>
    <w:tmpl w:val="8A06819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15385"/>
    <w:multiLevelType w:val="hybridMultilevel"/>
    <w:tmpl w:val="1E44899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nsid w:val="45311B76"/>
    <w:multiLevelType w:val="multilevel"/>
    <w:tmpl w:val="F41A356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asciiTheme="minorHAnsi" w:hAnsiTheme="minorHAnsi" w:cstheme="minorHAnsi"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469B5B9D"/>
    <w:multiLevelType w:val="hybridMultilevel"/>
    <w:tmpl w:val="5798E2BE"/>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B93476"/>
    <w:multiLevelType w:val="hybridMultilevel"/>
    <w:tmpl w:val="4C5E1B1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C87FD9"/>
    <w:multiLevelType w:val="multilevel"/>
    <w:tmpl w:val="B4709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A146DD"/>
    <w:multiLevelType w:val="hybridMultilevel"/>
    <w:tmpl w:val="7FFC68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E50BF8"/>
    <w:multiLevelType w:val="hybridMultilevel"/>
    <w:tmpl w:val="9A5E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8D7C0C"/>
    <w:multiLevelType w:val="hybridMultilevel"/>
    <w:tmpl w:val="164483A2"/>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2"/>
  </w:num>
  <w:num w:numId="2">
    <w:abstractNumId w:val="7"/>
  </w:num>
  <w:num w:numId="3">
    <w:abstractNumId w:val="13"/>
  </w:num>
  <w:num w:numId="4">
    <w:abstractNumId w:val="13"/>
    <w:lvlOverride w:ilvl="0">
      <w:startOverride w:val="1"/>
    </w:lvlOverride>
  </w:num>
  <w:num w:numId="5">
    <w:abstractNumId w:val="13"/>
    <w:lvlOverride w:ilvl="0">
      <w:startOverride w:val="1"/>
    </w:lvlOverride>
  </w:num>
  <w:num w:numId="6">
    <w:abstractNumId w:val="17"/>
  </w:num>
  <w:num w:numId="7">
    <w:abstractNumId w:val="8"/>
  </w:num>
  <w:num w:numId="8">
    <w:abstractNumId w:val="14"/>
  </w:num>
  <w:num w:numId="9">
    <w:abstractNumId w:val="9"/>
  </w:num>
  <w:num w:numId="10">
    <w:abstractNumId w:val="15"/>
  </w:num>
  <w:num w:numId="11">
    <w:abstractNumId w:val="4"/>
  </w:num>
  <w:num w:numId="12">
    <w:abstractNumId w:val="1"/>
  </w:num>
  <w:num w:numId="13">
    <w:abstractNumId w:val="16"/>
  </w:num>
  <w:num w:numId="14">
    <w:abstractNumId w:val="11"/>
  </w:num>
  <w:num w:numId="15">
    <w:abstractNumId w:val="2"/>
  </w:num>
  <w:num w:numId="16">
    <w:abstractNumId w:val="0"/>
  </w:num>
  <w:num w:numId="17">
    <w:abstractNumId w:val="3"/>
  </w:num>
  <w:num w:numId="18">
    <w:abstractNumId w:val="6"/>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ttachedTemplate r:id="rId1"/>
  <w:defaultTabStop w:val="720"/>
  <w:evenAndOddHeaders/>
  <w:drawingGridHorizontalSpacing w:val="100"/>
  <w:displayHorizontalDrawingGridEvery w:val="2"/>
  <w:displayVerticalDrawingGridEvery w:val="2"/>
  <w:characterSpacingControl w:val="doNotCompress"/>
  <w:hdrShapeDefaults>
    <o:shapedefaults v:ext="edit" spidmax="19458">
      <o:colormru v:ext="edit" colors="#c09,#909,#c39,#f3c"/>
    </o:shapedefaults>
    <o:shapelayout v:ext="edit">
      <o:idmap v:ext="edit" data="4"/>
    </o:shapelayout>
  </w:hdrShapeDefaults>
  <w:footnotePr>
    <w:footnote w:id="0"/>
    <w:footnote w:id="1"/>
  </w:footnotePr>
  <w:endnotePr>
    <w:endnote w:id="0"/>
    <w:endnote w:id="1"/>
  </w:endnotePr>
  <w:compat/>
  <w:rsids>
    <w:rsidRoot w:val="00A4408C"/>
    <w:rsid w:val="000022C3"/>
    <w:rsid w:val="00003B13"/>
    <w:rsid w:val="00030C12"/>
    <w:rsid w:val="000463D8"/>
    <w:rsid w:val="0005437D"/>
    <w:rsid w:val="000730EC"/>
    <w:rsid w:val="000763F1"/>
    <w:rsid w:val="00081DC8"/>
    <w:rsid w:val="00084367"/>
    <w:rsid w:val="00092A59"/>
    <w:rsid w:val="0009303E"/>
    <w:rsid w:val="00096242"/>
    <w:rsid w:val="000975A6"/>
    <w:rsid w:val="000B2513"/>
    <w:rsid w:val="000B5DD6"/>
    <w:rsid w:val="000C4041"/>
    <w:rsid w:val="000D4848"/>
    <w:rsid w:val="000D4EF3"/>
    <w:rsid w:val="000F26C3"/>
    <w:rsid w:val="000F5CC0"/>
    <w:rsid w:val="00100C82"/>
    <w:rsid w:val="00102A54"/>
    <w:rsid w:val="00111749"/>
    <w:rsid w:val="0012434B"/>
    <w:rsid w:val="00124EC5"/>
    <w:rsid w:val="00130150"/>
    <w:rsid w:val="0015637B"/>
    <w:rsid w:val="0017656B"/>
    <w:rsid w:val="0018048A"/>
    <w:rsid w:val="00181D13"/>
    <w:rsid w:val="001825B9"/>
    <w:rsid w:val="00184343"/>
    <w:rsid w:val="001955F2"/>
    <w:rsid w:val="001964C3"/>
    <w:rsid w:val="001A0301"/>
    <w:rsid w:val="001A3A15"/>
    <w:rsid w:val="001A4808"/>
    <w:rsid w:val="001B7FC5"/>
    <w:rsid w:val="001C0CD1"/>
    <w:rsid w:val="001C1B18"/>
    <w:rsid w:val="001C628A"/>
    <w:rsid w:val="001D1323"/>
    <w:rsid w:val="001D2D80"/>
    <w:rsid w:val="001E1191"/>
    <w:rsid w:val="001F182A"/>
    <w:rsid w:val="002031F6"/>
    <w:rsid w:val="00212FCC"/>
    <w:rsid w:val="00215BC4"/>
    <w:rsid w:val="00222EBD"/>
    <w:rsid w:val="00227149"/>
    <w:rsid w:val="002322C5"/>
    <w:rsid w:val="0024624C"/>
    <w:rsid w:val="00250A2B"/>
    <w:rsid w:val="00251223"/>
    <w:rsid w:val="0025701D"/>
    <w:rsid w:val="00260B1F"/>
    <w:rsid w:val="0026396D"/>
    <w:rsid w:val="00263DA4"/>
    <w:rsid w:val="00267994"/>
    <w:rsid w:val="00284B07"/>
    <w:rsid w:val="0029598B"/>
    <w:rsid w:val="002A0B96"/>
    <w:rsid w:val="002B5D00"/>
    <w:rsid w:val="002B7DDB"/>
    <w:rsid w:val="002C636E"/>
    <w:rsid w:val="002C6DD3"/>
    <w:rsid w:val="002D12D2"/>
    <w:rsid w:val="002D1ABE"/>
    <w:rsid w:val="002D6B84"/>
    <w:rsid w:val="002D73BF"/>
    <w:rsid w:val="002F583B"/>
    <w:rsid w:val="00300B5D"/>
    <w:rsid w:val="00305639"/>
    <w:rsid w:val="00305F18"/>
    <w:rsid w:val="0030644F"/>
    <w:rsid w:val="00323D18"/>
    <w:rsid w:val="0032592E"/>
    <w:rsid w:val="003439AD"/>
    <w:rsid w:val="00355358"/>
    <w:rsid w:val="00371A7B"/>
    <w:rsid w:val="003764DE"/>
    <w:rsid w:val="00380F37"/>
    <w:rsid w:val="00390E58"/>
    <w:rsid w:val="00391325"/>
    <w:rsid w:val="00391BE8"/>
    <w:rsid w:val="003A034F"/>
    <w:rsid w:val="003C3CFE"/>
    <w:rsid w:val="003E289C"/>
    <w:rsid w:val="003E28CB"/>
    <w:rsid w:val="003F67FC"/>
    <w:rsid w:val="00407816"/>
    <w:rsid w:val="00410199"/>
    <w:rsid w:val="004157BE"/>
    <w:rsid w:val="00416868"/>
    <w:rsid w:val="00437E03"/>
    <w:rsid w:val="00441B01"/>
    <w:rsid w:val="00445262"/>
    <w:rsid w:val="00450D36"/>
    <w:rsid w:val="00460065"/>
    <w:rsid w:val="00486291"/>
    <w:rsid w:val="0048751F"/>
    <w:rsid w:val="00487BF5"/>
    <w:rsid w:val="004A1C92"/>
    <w:rsid w:val="004A47B3"/>
    <w:rsid w:val="004B628F"/>
    <w:rsid w:val="004C0BA0"/>
    <w:rsid w:val="004D2E50"/>
    <w:rsid w:val="004D5038"/>
    <w:rsid w:val="004F3891"/>
    <w:rsid w:val="004F7CD0"/>
    <w:rsid w:val="005018B9"/>
    <w:rsid w:val="00504C6D"/>
    <w:rsid w:val="005150E4"/>
    <w:rsid w:val="00516497"/>
    <w:rsid w:val="00521555"/>
    <w:rsid w:val="00527E8F"/>
    <w:rsid w:val="00541793"/>
    <w:rsid w:val="00556FA0"/>
    <w:rsid w:val="00564ABD"/>
    <w:rsid w:val="00575D3B"/>
    <w:rsid w:val="0058409B"/>
    <w:rsid w:val="005968F5"/>
    <w:rsid w:val="005A6A3B"/>
    <w:rsid w:val="005B136A"/>
    <w:rsid w:val="005B3E19"/>
    <w:rsid w:val="005D03D5"/>
    <w:rsid w:val="005F23AA"/>
    <w:rsid w:val="005F6810"/>
    <w:rsid w:val="005F73EA"/>
    <w:rsid w:val="0060006D"/>
    <w:rsid w:val="0060289A"/>
    <w:rsid w:val="00626814"/>
    <w:rsid w:val="00626FE6"/>
    <w:rsid w:val="00633E3D"/>
    <w:rsid w:val="00642AB0"/>
    <w:rsid w:val="00664B4C"/>
    <w:rsid w:val="00674F39"/>
    <w:rsid w:val="006B2693"/>
    <w:rsid w:val="006B7508"/>
    <w:rsid w:val="006D14DE"/>
    <w:rsid w:val="006D4D2B"/>
    <w:rsid w:val="006E0D86"/>
    <w:rsid w:val="006F32C0"/>
    <w:rsid w:val="006F6BEB"/>
    <w:rsid w:val="00707462"/>
    <w:rsid w:val="00707E53"/>
    <w:rsid w:val="00710DF7"/>
    <w:rsid w:val="00715612"/>
    <w:rsid w:val="00723F5E"/>
    <w:rsid w:val="00743EA1"/>
    <w:rsid w:val="007661FF"/>
    <w:rsid w:val="00777CEA"/>
    <w:rsid w:val="00786354"/>
    <w:rsid w:val="00791F15"/>
    <w:rsid w:val="00795518"/>
    <w:rsid w:val="007A779E"/>
    <w:rsid w:val="007A7C93"/>
    <w:rsid w:val="007B2AE7"/>
    <w:rsid w:val="007C330D"/>
    <w:rsid w:val="007C6FC0"/>
    <w:rsid w:val="007D0B62"/>
    <w:rsid w:val="007F2302"/>
    <w:rsid w:val="007F3466"/>
    <w:rsid w:val="008011B6"/>
    <w:rsid w:val="00801CFD"/>
    <w:rsid w:val="00801D95"/>
    <w:rsid w:val="008125DD"/>
    <w:rsid w:val="00814E8B"/>
    <w:rsid w:val="008226C0"/>
    <w:rsid w:val="008247F1"/>
    <w:rsid w:val="00826EC1"/>
    <w:rsid w:val="008305FC"/>
    <w:rsid w:val="00847998"/>
    <w:rsid w:val="00853979"/>
    <w:rsid w:val="00856653"/>
    <w:rsid w:val="008573ED"/>
    <w:rsid w:val="00876DE6"/>
    <w:rsid w:val="00880F5F"/>
    <w:rsid w:val="00891234"/>
    <w:rsid w:val="00892D0C"/>
    <w:rsid w:val="00896E02"/>
    <w:rsid w:val="008A00E9"/>
    <w:rsid w:val="008A01DC"/>
    <w:rsid w:val="008A2CC3"/>
    <w:rsid w:val="008B574D"/>
    <w:rsid w:val="008C0FB6"/>
    <w:rsid w:val="008C15F1"/>
    <w:rsid w:val="008C5D16"/>
    <w:rsid w:val="008D3A0D"/>
    <w:rsid w:val="008D78D2"/>
    <w:rsid w:val="008E47E0"/>
    <w:rsid w:val="008E4E74"/>
    <w:rsid w:val="008E6378"/>
    <w:rsid w:val="008F01CD"/>
    <w:rsid w:val="008F7BD5"/>
    <w:rsid w:val="009158E5"/>
    <w:rsid w:val="00927017"/>
    <w:rsid w:val="00934E43"/>
    <w:rsid w:val="00935498"/>
    <w:rsid w:val="00943499"/>
    <w:rsid w:val="00944193"/>
    <w:rsid w:val="009549A7"/>
    <w:rsid w:val="00961239"/>
    <w:rsid w:val="009679F8"/>
    <w:rsid w:val="009707DD"/>
    <w:rsid w:val="0097176D"/>
    <w:rsid w:val="0098317A"/>
    <w:rsid w:val="00984F51"/>
    <w:rsid w:val="00986F50"/>
    <w:rsid w:val="00992C45"/>
    <w:rsid w:val="009969C0"/>
    <w:rsid w:val="00997055"/>
    <w:rsid w:val="009B06B4"/>
    <w:rsid w:val="009B7431"/>
    <w:rsid w:val="009C4D2E"/>
    <w:rsid w:val="009E571D"/>
    <w:rsid w:val="00A11467"/>
    <w:rsid w:val="00A126B7"/>
    <w:rsid w:val="00A13CBA"/>
    <w:rsid w:val="00A13DE9"/>
    <w:rsid w:val="00A1538A"/>
    <w:rsid w:val="00A31604"/>
    <w:rsid w:val="00A32EE8"/>
    <w:rsid w:val="00A37A9B"/>
    <w:rsid w:val="00A407B0"/>
    <w:rsid w:val="00A4408C"/>
    <w:rsid w:val="00A54FA2"/>
    <w:rsid w:val="00A67CFF"/>
    <w:rsid w:val="00A74C9E"/>
    <w:rsid w:val="00A75F97"/>
    <w:rsid w:val="00A833EE"/>
    <w:rsid w:val="00AB29DD"/>
    <w:rsid w:val="00AB6BE6"/>
    <w:rsid w:val="00AC5255"/>
    <w:rsid w:val="00AC7966"/>
    <w:rsid w:val="00AD023A"/>
    <w:rsid w:val="00AD06F0"/>
    <w:rsid w:val="00AD257A"/>
    <w:rsid w:val="00AD524C"/>
    <w:rsid w:val="00AD7722"/>
    <w:rsid w:val="00AD78CD"/>
    <w:rsid w:val="00AE1192"/>
    <w:rsid w:val="00AE2268"/>
    <w:rsid w:val="00B00375"/>
    <w:rsid w:val="00B036B2"/>
    <w:rsid w:val="00B13121"/>
    <w:rsid w:val="00B15ED7"/>
    <w:rsid w:val="00B241E4"/>
    <w:rsid w:val="00B24EE4"/>
    <w:rsid w:val="00B2621F"/>
    <w:rsid w:val="00B32CD2"/>
    <w:rsid w:val="00B51E7C"/>
    <w:rsid w:val="00B62581"/>
    <w:rsid w:val="00B714B8"/>
    <w:rsid w:val="00B75B86"/>
    <w:rsid w:val="00B7675F"/>
    <w:rsid w:val="00B80285"/>
    <w:rsid w:val="00B80697"/>
    <w:rsid w:val="00B8287C"/>
    <w:rsid w:val="00B933F9"/>
    <w:rsid w:val="00BA3319"/>
    <w:rsid w:val="00BA65D6"/>
    <w:rsid w:val="00BC2EB8"/>
    <w:rsid w:val="00BC323C"/>
    <w:rsid w:val="00BC7B63"/>
    <w:rsid w:val="00BD1277"/>
    <w:rsid w:val="00BD1FBB"/>
    <w:rsid w:val="00BD2108"/>
    <w:rsid w:val="00BE0183"/>
    <w:rsid w:val="00BE4955"/>
    <w:rsid w:val="00BE6261"/>
    <w:rsid w:val="00C176B2"/>
    <w:rsid w:val="00C178E6"/>
    <w:rsid w:val="00C21D3A"/>
    <w:rsid w:val="00C2407F"/>
    <w:rsid w:val="00C32649"/>
    <w:rsid w:val="00C36C3C"/>
    <w:rsid w:val="00C42C23"/>
    <w:rsid w:val="00C44CA6"/>
    <w:rsid w:val="00C57AC3"/>
    <w:rsid w:val="00C73EA5"/>
    <w:rsid w:val="00C76CB6"/>
    <w:rsid w:val="00C77E51"/>
    <w:rsid w:val="00C802CB"/>
    <w:rsid w:val="00C80FC5"/>
    <w:rsid w:val="00C97F79"/>
    <w:rsid w:val="00CA19E1"/>
    <w:rsid w:val="00CA3054"/>
    <w:rsid w:val="00CA50AB"/>
    <w:rsid w:val="00CC6277"/>
    <w:rsid w:val="00CC704C"/>
    <w:rsid w:val="00CD4708"/>
    <w:rsid w:val="00CD5F86"/>
    <w:rsid w:val="00CD7091"/>
    <w:rsid w:val="00CE537C"/>
    <w:rsid w:val="00CE66CC"/>
    <w:rsid w:val="00CF01F7"/>
    <w:rsid w:val="00CF14A3"/>
    <w:rsid w:val="00CF2652"/>
    <w:rsid w:val="00CF649D"/>
    <w:rsid w:val="00CF7622"/>
    <w:rsid w:val="00D03E12"/>
    <w:rsid w:val="00D14C2B"/>
    <w:rsid w:val="00D16696"/>
    <w:rsid w:val="00D179B6"/>
    <w:rsid w:val="00D30425"/>
    <w:rsid w:val="00D36511"/>
    <w:rsid w:val="00D4234E"/>
    <w:rsid w:val="00D43CA5"/>
    <w:rsid w:val="00D444DC"/>
    <w:rsid w:val="00D47866"/>
    <w:rsid w:val="00D50882"/>
    <w:rsid w:val="00D5486C"/>
    <w:rsid w:val="00D603AF"/>
    <w:rsid w:val="00D6607F"/>
    <w:rsid w:val="00D73ED0"/>
    <w:rsid w:val="00D74BDA"/>
    <w:rsid w:val="00D76D37"/>
    <w:rsid w:val="00D83B62"/>
    <w:rsid w:val="00D91820"/>
    <w:rsid w:val="00D9361F"/>
    <w:rsid w:val="00D95BB2"/>
    <w:rsid w:val="00DA5D17"/>
    <w:rsid w:val="00DB4E1C"/>
    <w:rsid w:val="00DB7CF3"/>
    <w:rsid w:val="00DC663A"/>
    <w:rsid w:val="00DD4C63"/>
    <w:rsid w:val="00DE2534"/>
    <w:rsid w:val="00DE585A"/>
    <w:rsid w:val="00DF0EB9"/>
    <w:rsid w:val="00DF1D14"/>
    <w:rsid w:val="00DF26AB"/>
    <w:rsid w:val="00DF273D"/>
    <w:rsid w:val="00E06F05"/>
    <w:rsid w:val="00E14999"/>
    <w:rsid w:val="00E1591D"/>
    <w:rsid w:val="00E40DD7"/>
    <w:rsid w:val="00E46252"/>
    <w:rsid w:val="00E64F70"/>
    <w:rsid w:val="00E71A69"/>
    <w:rsid w:val="00E857B4"/>
    <w:rsid w:val="00E91DA2"/>
    <w:rsid w:val="00E92207"/>
    <w:rsid w:val="00EA047A"/>
    <w:rsid w:val="00EC57BC"/>
    <w:rsid w:val="00ED3FE8"/>
    <w:rsid w:val="00ED4779"/>
    <w:rsid w:val="00EE3EEE"/>
    <w:rsid w:val="00EF08BF"/>
    <w:rsid w:val="00F054D3"/>
    <w:rsid w:val="00F102C9"/>
    <w:rsid w:val="00F11433"/>
    <w:rsid w:val="00F13B93"/>
    <w:rsid w:val="00F14402"/>
    <w:rsid w:val="00F2478B"/>
    <w:rsid w:val="00F502FF"/>
    <w:rsid w:val="00F54379"/>
    <w:rsid w:val="00F62A88"/>
    <w:rsid w:val="00F64489"/>
    <w:rsid w:val="00F744AA"/>
    <w:rsid w:val="00F74D5F"/>
    <w:rsid w:val="00F807B1"/>
    <w:rsid w:val="00F92FC5"/>
    <w:rsid w:val="00FA5665"/>
    <w:rsid w:val="00FB1850"/>
    <w:rsid w:val="00FC38FE"/>
    <w:rsid w:val="00FC3E14"/>
    <w:rsid w:val="00FD17C4"/>
    <w:rsid w:val="00FD32D7"/>
    <w:rsid w:val="00FF6889"/>
    <w:rsid w:val="00FF719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c09,#909,#c39,#f3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96242"/>
  </w:style>
  <w:style w:type="paragraph" w:styleId="Heading1">
    <w:name w:val="heading 1"/>
    <w:basedOn w:val="Normal"/>
    <w:next w:val="Normal"/>
    <w:link w:val="Heading1Char"/>
    <w:rsid w:val="00D95BB2"/>
    <w:pPr>
      <w:keepNext/>
      <w:numPr>
        <w:numId w:val="1"/>
      </w:numPr>
      <w:tabs>
        <w:tab w:val="clear" w:pos="432"/>
      </w:tabs>
      <w:spacing w:before="360" w:after="120"/>
      <w:ind w:left="720" w:hanging="720"/>
      <w:outlineLvl w:val="0"/>
    </w:pPr>
    <w:rPr>
      <w:rFonts w:cs="Arial"/>
      <w:b/>
      <w:bCs/>
      <w:kern w:val="32"/>
      <w:szCs w:val="32"/>
    </w:rPr>
  </w:style>
  <w:style w:type="paragraph" w:styleId="Heading2">
    <w:name w:val="heading 2"/>
    <w:basedOn w:val="Normal"/>
    <w:next w:val="Normal"/>
    <w:link w:val="Heading2Char"/>
    <w:rsid w:val="00D95BB2"/>
    <w:pPr>
      <w:keepNext/>
      <w:numPr>
        <w:ilvl w:val="1"/>
        <w:numId w:val="1"/>
      </w:numPr>
      <w:tabs>
        <w:tab w:val="clear" w:pos="576"/>
      </w:tabs>
      <w:spacing w:before="240" w:after="120"/>
      <w:ind w:left="720" w:hanging="720"/>
      <w:outlineLvl w:val="1"/>
    </w:pPr>
    <w:rPr>
      <w:rFonts w:cs="Arial"/>
      <w:b/>
      <w:bCs/>
      <w:iCs/>
      <w:szCs w:val="28"/>
    </w:rPr>
  </w:style>
  <w:style w:type="paragraph" w:styleId="Heading3">
    <w:name w:val="heading 3"/>
    <w:basedOn w:val="Normal"/>
    <w:next w:val="Normal"/>
    <w:link w:val="Heading3Char"/>
    <w:rsid w:val="00D95BB2"/>
    <w:pPr>
      <w:keepNext/>
      <w:numPr>
        <w:ilvl w:val="2"/>
        <w:numId w:val="1"/>
      </w:numPr>
      <w:spacing w:before="240" w:after="120"/>
      <w:outlineLvl w:val="2"/>
    </w:pPr>
    <w:rPr>
      <w:rFonts w:cs="Arial"/>
      <w:b/>
      <w:bCs/>
      <w:szCs w:val="26"/>
    </w:rPr>
  </w:style>
  <w:style w:type="paragraph" w:styleId="Heading4">
    <w:name w:val="heading 4"/>
    <w:basedOn w:val="Normal"/>
    <w:next w:val="Normal"/>
    <w:link w:val="Heading4Char"/>
    <w:rsid w:val="00D95BB2"/>
    <w:pPr>
      <w:keepNext/>
      <w:numPr>
        <w:ilvl w:val="3"/>
        <w:numId w:val="1"/>
      </w:numPr>
      <w:spacing w:before="240" w:after="120"/>
      <w:ind w:left="862" w:hanging="862"/>
      <w:outlineLvl w:val="3"/>
    </w:pPr>
    <w:rPr>
      <w:b/>
      <w:bCs/>
      <w:szCs w:val="28"/>
    </w:rPr>
  </w:style>
  <w:style w:type="paragraph" w:styleId="Heading5">
    <w:name w:val="heading 5"/>
    <w:basedOn w:val="Normal"/>
    <w:next w:val="Normal"/>
    <w:link w:val="Heading5Char"/>
    <w:rsid w:val="00D95BB2"/>
    <w:pPr>
      <w:numPr>
        <w:ilvl w:val="4"/>
        <w:numId w:val="1"/>
      </w:numPr>
      <w:spacing w:before="240" w:after="120"/>
      <w:ind w:left="1009" w:hanging="1009"/>
      <w:outlineLvl w:val="4"/>
    </w:pPr>
    <w:rPr>
      <w:b/>
      <w:bCs/>
      <w:iCs/>
      <w:szCs w:val="26"/>
    </w:rPr>
  </w:style>
  <w:style w:type="paragraph" w:styleId="Heading6">
    <w:name w:val="heading 6"/>
    <w:basedOn w:val="Normal"/>
    <w:next w:val="Normal"/>
    <w:link w:val="Heading6Char"/>
    <w:rsid w:val="00D95BB2"/>
    <w:pPr>
      <w:numPr>
        <w:ilvl w:val="5"/>
        <w:numId w:val="1"/>
      </w:numPr>
      <w:spacing w:before="240" w:after="120"/>
      <w:ind w:left="1151" w:hanging="1151"/>
      <w:outlineLvl w:val="5"/>
    </w:pPr>
    <w:rPr>
      <w:b/>
      <w:bCs/>
      <w:szCs w:val="22"/>
    </w:rPr>
  </w:style>
  <w:style w:type="paragraph" w:styleId="Heading7">
    <w:name w:val="heading 7"/>
    <w:basedOn w:val="Normal"/>
    <w:next w:val="Normal"/>
    <w:link w:val="Heading7Char"/>
    <w:rsid w:val="00D95BB2"/>
    <w:pPr>
      <w:numPr>
        <w:ilvl w:val="6"/>
        <w:numId w:val="1"/>
      </w:numPr>
      <w:spacing w:before="240" w:after="120"/>
      <w:ind w:left="1298" w:hanging="1298"/>
      <w:outlineLvl w:val="6"/>
    </w:pPr>
    <w:rPr>
      <w:b/>
      <w:szCs w:val="24"/>
    </w:rPr>
  </w:style>
  <w:style w:type="paragraph" w:styleId="Heading8">
    <w:name w:val="heading 8"/>
    <w:basedOn w:val="Normal"/>
    <w:next w:val="Normal"/>
    <w:link w:val="Heading8Char"/>
    <w:rsid w:val="00D95BB2"/>
    <w:pPr>
      <w:numPr>
        <w:ilvl w:val="7"/>
        <w:numId w:val="1"/>
      </w:numPr>
      <w:spacing w:before="240" w:after="120"/>
      <w:outlineLvl w:val="7"/>
    </w:pPr>
    <w:rPr>
      <w:b/>
      <w:iCs/>
      <w:szCs w:val="24"/>
    </w:rPr>
  </w:style>
  <w:style w:type="paragraph" w:styleId="Heading9">
    <w:name w:val="heading 9"/>
    <w:basedOn w:val="Normal"/>
    <w:next w:val="Normal"/>
    <w:link w:val="Heading9Char"/>
    <w:rsid w:val="00D95BB2"/>
    <w:pPr>
      <w:numPr>
        <w:ilvl w:val="8"/>
        <w:numId w:val="1"/>
      </w:numPr>
      <w:spacing w:before="240" w:after="120"/>
      <w:ind w:left="1582" w:hanging="1582"/>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BB2"/>
    <w:rPr>
      <w:rFonts w:ascii="Times New Roman" w:eastAsia="Times New Roman" w:hAnsi="Times New Roman" w:cs="Arial"/>
      <w:b/>
      <w:bCs/>
      <w:kern w:val="32"/>
      <w:sz w:val="24"/>
      <w:szCs w:val="32"/>
      <w:lang w:eastAsia="en-US"/>
    </w:rPr>
  </w:style>
  <w:style w:type="character" w:customStyle="1" w:styleId="Heading2Char">
    <w:name w:val="Heading 2 Char"/>
    <w:basedOn w:val="DefaultParagraphFont"/>
    <w:link w:val="Heading2"/>
    <w:rsid w:val="00D95BB2"/>
    <w:rPr>
      <w:rFonts w:ascii="Times New Roman" w:eastAsia="Times New Roman" w:hAnsi="Times New Roman" w:cs="Arial"/>
      <w:b/>
      <w:bCs/>
      <w:iCs/>
      <w:sz w:val="24"/>
      <w:szCs w:val="28"/>
      <w:lang w:eastAsia="en-US"/>
    </w:rPr>
  </w:style>
  <w:style w:type="character" w:customStyle="1" w:styleId="Heading3Char">
    <w:name w:val="Heading 3 Char"/>
    <w:basedOn w:val="DefaultParagraphFont"/>
    <w:link w:val="Heading3"/>
    <w:rsid w:val="00D95BB2"/>
    <w:rPr>
      <w:rFonts w:ascii="Times New Roman" w:eastAsia="Times New Roman" w:hAnsi="Times New Roman" w:cs="Arial"/>
      <w:b/>
      <w:bCs/>
      <w:sz w:val="24"/>
      <w:szCs w:val="26"/>
      <w:lang w:eastAsia="en-US"/>
    </w:rPr>
  </w:style>
  <w:style w:type="character" w:customStyle="1" w:styleId="Heading4Char">
    <w:name w:val="Heading 4 Char"/>
    <w:basedOn w:val="DefaultParagraphFont"/>
    <w:link w:val="Heading4"/>
    <w:rsid w:val="00D95BB2"/>
    <w:rPr>
      <w:rFonts w:ascii="Times New Roman" w:eastAsia="Times New Roman" w:hAnsi="Times New Roman" w:cs="Times New Roman"/>
      <w:b/>
      <w:bCs/>
      <w:sz w:val="24"/>
      <w:szCs w:val="28"/>
      <w:lang w:eastAsia="en-US"/>
    </w:rPr>
  </w:style>
  <w:style w:type="character" w:customStyle="1" w:styleId="Heading5Char">
    <w:name w:val="Heading 5 Char"/>
    <w:basedOn w:val="DefaultParagraphFont"/>
    <w:link w:val="Heading5"/>
    <w:rsid w:val="00D95BB2"/>
    <w:rPr>
      <w:rFonts w:ascii="Times New Roman" w:eastAsia="Times New Roman" w:hAnsi="Times New Roman" w:cs="Times New Roman"/>
      <w:b/>
      <w:bCs/>
      <w:iCs/>
      <w:sz w:val="24"/>
      <w:szCs w:val="26"/>
      <w:lang w:eastAsia="en-US"/>
    </w:rPr>
  </w:style>
  <w:style w:type="character" w:customStyle="1" w:styleId="Heading6Char">
    <w:name w:val="Heading 6 Char"/>
    <w:basedOn w:val="DefaultParagraphFont"/>
    <w:link w:val="Heading6"/>
    <w:rsid w:val="00D95BB2"/>
    <w:rPr>
      <w:rFonts w:ascii="Times New Roman" w:eastAsia="Times New Roman" w:hAnsi="Times New Roman" w:cs="Times New Roman"/>
      <w:b/>
      <w:bCs/>
      <w:sz w:val="24"/>
      <w:lang w:eastAsia="en-US"/>
    </w:rPr>
  </w:style>
  <w:style w:type="character" w:customStyle="1" w:styleId="Heading7Char">
    <w:name w:val="Heading 7 Char"/>
    <w:basedOn w:val="DefaultParagraphFont"/>
    <w:link w:val="Heading7"/>
    <w:rsid w:val="00D95BB2"/>
    <w:rPr>
      <w:rFonts w:ascii="Times New Roman" w:eastAsia="Times New Roman" w:hAnsi="Times New Roman" w:cs="Times New Roman"/>
      <w:b/>
      <w:sz w:val="24"/>
      <w:szCs w:val="24"/>
      <w:lang w:eastAsia="en-US"/>
    </w:rPr>
  </w:style>
  <w:style w:type="character" w:customStyle="1" w:styleId="Heading8Char">
    <w:name w:val="Heading 8 Char"/>
    <w:basedOn w:val="DefaultParagraphFont"/>
    <w:link w:val="Heading8"/>
    <w:rsid w:val="00D95BB2"/>
    <w:rPr>
      <w:rFonts w:ascii="Times New Roman" w:eastAsia="Times New Roman" w:hAnsi="Times New Roman" w:cs="Times New Roman"/>
      <w:b/>
      <w:iCs/>
      <w:sz w:val="24"/>
      <w:szCs w:val="24"/>
      <w:lang w:eastAsia="en-US"/>
    </w:rPr>
  </w:style>
  <w:style w:type="character" w:customStyle="1" w:styleId="Heading9Char">
    <w:name w:val="Heading 9 Char"/>
    <w:basedOn w:val="DefaultParagraphFont"/>
    <w:link w:val="Heading9"/>
    <w:rsid w:val="00D95BB2"/>
    <w:rPr>
      <w:rFonts w:ascii="Times New Roman" w:eastAsia="Times New Roman" w:hAnsi="Times New Roman" w:cs="Arial"/>
      <w:b/>
      <w:sz w:val="24"/>
      <w:lang w:eastAsia="en-US"/>
    </w:rPr>
  </w:style>
  <w:style w:type="paragraph" w:styleId="Header">
    <w:name w:val="header"/>
    <w:basedOn w:val="Normal"/>
    <w:link w:val="HeaderChar"/>
    <w:rsid w:val="00D95BB2"/>
    <w:pPr>
      <w:tabs>
        <w:tab w:val="center" w:pos="4320"/>
        <w:tab w:val="right" w:pos="8640"/>
      </w:tabs>
    </w:pPr>
  </w:style>
  <w:style w:type="character" w:customStyle="1" w:styleId="HeaderChar">
    <w:name w:val="Header Char"/>
    <w:basedOn w:val="DefaultParagraphFont"/>
    <w:link w:val="Header"/>
    <w:rsid w:val="00D95BB2"/>
    <w:rPr>
      <w:rFonts w:ascii="Times New Roman" w:eastAsia="Times New Roman" w:hAnsi="Times New Roman" w:cs="Times New Roman"/>
      <w:sz w:val="24"/>
      <w:szCs w:val="20"/>
      <w:lang w:eastAsia="en-US"/>
    </w:rPr>
  </w:style>
  <w:style w:type="character" w:styleId="PageNumber">
    <w:name w:val="page number"/>
    <w:basedOn w:val="DefaultParagraphFont"/>
    <w:rsid w:val="00D95BB2"/>
  </w:style>
  <w:style w:type="paragraph" w:styleId="Title">
    <w:name w:val="Title"/>
    <w:basedOn w:val="Normal"/>
    <w:link w:val="TitleChar"/>
    <w:autoRedefine/>
    <w:qFormat/>
    <w:rsid w:val="00D74BDA"/>
    <w:pPr>
      <w:spacing w:after="240"/>
      <w:contextualSpacing/>
      <w:jc w:val="center"/>
    </w:pPr>
    <w:rPr>
      <w:rFonts w:ascii="Cambria" w:hAnsi="Cambria"/>
      <w:b/>
      <w:sz w:val="24"/>
      <w:szCs w:val="24"/>
      <w:lang w:val="id-ID"/>
    </w:rPr>
  </w:style>
  <w:style w:type="character" w:customStyle="1" w:styleId="TitleChar">
    <w:name w:val="Title Char"/>
    <w:basedOn w:val="DefaultParagraphFont"/>
    <w:link w:val="Title"/>
    <w:rsid w:val="00D74BDA"/>
    <w:rPr>
      <w:rFonts w:ascii="Cambria" w:hAnsi="Cambria"/>
      <w:b/>
      <w:sz w:val="24"/>
      <w:szCs w:val="24"/>
      <w:lang w:eastAsia="en-US"/>
    </w:rPr>
  </w:style>
  <w:style w:type="paragraph" w:customStyle="1" w:styleId="Author">
    <w:name w:val="Author"/>
    <w:basedOn w:val="Normal"/>
    <w:link w:val="AuthorChar"/>
    <w:autoRedefine/>
    <w:qFormat/>
    <w:rsid w:val="00E92207"/>
    <w:pPr>
      <w:autoSpaceDE w:val="0"/>
      <w:autoSpaceDN w:val="0"/>
      <w:adjustRightInd w:val="0"/>
      <w:jc w:val="center"/>
    </w:pPr>
    <w:rPr>
      <w:b/>
      <w:sz w:val="24"/>
      <w:lang w:val="id-ID"/>
    </w:rPr>
  </w:style>
  <w:style w:type="paragraph" w:customStyle="1" w:styleId="Abstract">
    <w:name w:val="Abstract"/>
    <w:basedOn w:val="Normal"/>
    <w:link w:val="AbstractChar"/>
    <w:autoRedefine/>
    <w:qFormat/>
    <w:rsid w:val="00DC663A"/>
    <w:pPr>
      <w:spacing w:after="240" w:line="276" w:lineRule="auto"/>
      <w:ind w:left="284" w:right="284"/>
      <w:jc w:val="center"/>
    </w:pPr>
    <w:rPr>
      <w:b/>
      <w:sz w:val="24"/>
    </w:rPr>
  </w:style>
  <w:style w:type="paragraph" w:customStyle="1" w:styleId="Keywords">
    <w:name w:val="Keywords"/>
    <w:basedOn w:val="Normal"/>
    <w:link w:val="KeywordsChar"/>
    <w:rsid w:val="00D95BB2"/>
    <w:pPr>
      <w:spacing w:after="240"/>
      <w:jc w:val="both"/>
    </w:pPr>
    <w:rPr>
      <w:i/>
    </w:rPr>
  </w:style>
  <w:style w:type="paragraph" w:customStyle="1" w:styleId="Text">
    <w:name w:val="Text"/>
    <w:basedOn w:val="Normal"/>
    <w:link w:val="TextChar"/>
    <w:rsid w:val="00D95BB2"/>
    <w:pPr>
      <w:spacing w:after="240" w:line="480" w:lineRule="auto"/>
      <w:jc w:val="both"/>
    </w:pPr>
    <w:rPr>
      <w:rFonts w:ascii="Times New Roman" w:hAnsi="Times New Roman"/>
      <w:sz w:val="24"/>
    </w:rPr>
  </w:style>
  <w:style w:type="paragraph" w:customStyle="1" w:styleId="Address">
    <w:name w:val="Address"/>
    <w:basedOn w:val="Normal"/>
    <w:link w:val="AddressChar"/>
    <w:autoRedefine/>
    <w:rsid w:val="00D95BB2"/>
    <w:pPr>
      <w:jc w:val="center"/>
    </w:pPr>
    <w:rPr>
      <w:rFonts w:ascii="Times New Roman" w:hAnsi="Times New Roman"/>
    </w:rPr>
  </w:style>
  <w:style w:type="character" w:customStyle="1" w:styleId="AddressChar">
    <w:name w:val="Address Char"/>
    <w:link w:val="Address"/>
    <w:rsid w:val="00D95BB2"/>
    <w:rPr>
      <w:rFonts w:ascii="Times New Roman" w:eastAsia="Times New Roman" w:hAnsi="Times New Roman" w:cs="Times New Roman"/>
      <w:sz w:val="20"/>
      <w:szCs w:val="20"/>
      <w:lang w:eastAsia="en-US"/>
    </w:rPr>
  </w:style>
  <w:style w:type="paragraph" w:customStyle="1" w:styleId="Figure">
    <w:name w:val="Figure"/>
    <w:basedOn w:val="Normal"/>
    <w:rsid w:val="003764DE"/>
    <w:pPr>
      <w:numPr>
        <w:numId w:val="2"/>
      </w:numPr>
      <w:spacing w:before="120" w:after="120"/>
      <w:ind w:right="284"/>
      <w:jc w:val="both"/>
    </w:pPr>
  </w:style>
  <w:style w:type="paragraph" w:customStyle="1" w:styleId="Enumeration">
    <w:name w:val="Enumeration"/>
    <w:basedOn w:val="Normal"/>
    <w:rsid w:val="00D95BB2"/>
    <w:pPr>
      <w:numPr>
        <w:numId w:val="3"/>
      </w:numPr>
      <w:spacing w:line="480" w:lineRule="auto"/>
      <w:jc w:val="both"/>
    </w:pPr>
    <w:rPr>
      <w:sz w:val="22"/>
      <w:szCs w:val="22"/>
    </w:rPr>
  </w:style>
  <w:style w:type="character" w:customStyle="1" w:styleId="TextChar">
    <w:name w:val="Text Char"/>
    <w:link w:val="Text"/>
    <w:rsid w:val="00D95BB2"/>
    <w:rPr>
      <w:rFonts w:ascii="Times New Roman" w:eastAsia="Times New Roman" w:hAnsi="Times New Roman" w:cs="Times New Roman"/>
      <w:sz w:val="24"/>
      <w:lang w:eastAsia="en-US"/>
    </w:rPr>
  </w:style>
  <w:style w:type="paragraph" w:customStyle="1" w:styleId="Table">
    <w:name w:val="Table"/>
    <w:basedOn w:val="Normal"/>
    <w:qFormat/>
    <w:rsid w:val="00880F5F"/>
    <w:pPr>
      <w:numPr>
        <w:numId w:val="7"/>
      </w:numPr>
      <w:spacing w:before="120" w:after="120"/>
      <w:ind w:right="284"/>
      <w:jc w:val="both"/>
    </w:pPr>
  </w:style>
  <w:style w:type="paragraph" w:customStyle="1" w:styleId="AuthorHeader">
    <w:name w:val="Author Header"/>
    <w:basedOn w:val="Header"/>
    <w:rsid w:val="00D95BB2"/>
    <w:pPr>
      <w:jc w:val="center"/>
    </w:pPr>
    <w:rPr>
      <w:rFonts w:ascii="Century Gothic" w:hAnsi="Century Gothic"/>
      <w:sz w:val="22"/>
      <w:szCs w:val="22"/>
    </w:rPr>
  </w:style>
  <w:style w:type="paragraph" w:customStyle="1" w:styleId="TitleHeader">
    <w:name w:val="Title Header"/>
    <w:basedOn w:val="Normal"/>
    <w:rsid w:val="00D95BB2"/>
    <w:pPr>
      <w:jc w:val="center"/>
    </w:pPr>
    <w:rPr>
      <w:rFonts w:ascii="Century Gothic" w:hAnsi="Century Gothic"/>
      <w:sz w:val="22"/>
      <w:szCs w:val="22"/>
    </w:rPr>
  </w:style>
  <w:style w:type="paragraph" w:customStyle="1" w:styleId="Acknowledge">
    <w:name w:val="Acknowledge"/>
    <w:basedOn w:val="BodyText"/>
    <w:link w:val="AcknowledgeChar"/>
    <w:autoRedefine/>
    <w:qFormat/>
    <w:rsid w:val="00EE3EEE"/>
    <w:pPr>
      <w:spacing w:before="240" w:line="480" w:lineRule="auto"/>
      <w:jc w:val="both"/>
    </w:pPr>
    <w:rPr>
      <w:sz w:val="22"/>
      <w:szCs w:val="22"/>
    </w:rPr>
  </w:style>
  <w:style w:type="paragraph" w:customStyle="1" w:styleId="Gambar">
    <w:name w:val="Gambar"/>
    <w:basedOn w:val="Normal"/>
    <w:rsid w:val="00D95BB2"/>
    <w:pPr>
      <w:numPr>
        <w:numId w:val="6"/>
      </w:numPr>
      <w:tabs>
        <w:tab w:val="clear" w:pos="1134"/>
        <w:tab w:val="num" w:pos="1361"/>
      </w:tabs>
      <w:spacing w:before="120" w:after="120"/>
      <w:ind w:right="284"/>
      <w:jc w:val="both"/>
    </w:pPr>
  </w:style>
  <w:style w:type="paragraph" w:styleId="BalloonText">
    <w:name w:val="Balloon Text"/>
    <w:basedOn w:val="Normal"/>
    <w:link w:val="BalloonTextChar"/>
    <w:uiPriority w:val="99"/>
    <w:semiHidden/>
    <w:unhideWhenUsed/>
    <w:rsid w:val="00D95BB2"/>
    <w:rPr>
      <w:rFonts w:ascii="Tahoma" w:hAnsi="Tahoma" w:cs="Tahoma"/>
      <w:sz w:val="16"/>
      <w:szCs w:val="16"/>
    </w:rPr>
  </w:style>
  <w:style w:type="character" w:customStyle="1" w:styleId="BalloonTextChar">
    <w:name w:val="Balloon Text Char"/>
    <w:basedOn w:val="DefaultParagraphFont"/>
    <w:link w:val="BalloonText"/>
    <w:uiPriority w:val="99"/>
    <w:semiHidden/>
    <w:rsid w:val="00D95BB2"/>
    <w:rPr>
      <w:rFonts w:ascii="Tahoma" w:eastAsia="Times New Roman" w:hAnsi="Tahoma" w:cs="Tahoma"/>
      <w:sz w:val="16"/>
      <w:szCs w:val="16"/>
      <w:lang w:eastAsia="en-US"/>
    </w:rPr>
  </w:style>
  <w:style w:type="character" w:styleId="LineNumber">
    <w:name w:val="line number"/>
    <w:basedOn w:val="DefaultParagraphFont"/>
    <w:uiPriority w:val="99"/>
    <w:semiHidden/>
    <w:unhideWhenUsed/>
    <w:rsid w:val="00D95BB2"/>
  </w:style>
  <w:style w:type="paragraph" w:styleId="Bibliography">
    <w:name w:val="Bibliography"/>
    <w:basedOn w:val="Normal"/>
    <w:next w:val="Normal"/>
    <w:link w:val="BibliographyChar"/>
    <w:uiPriority w:val="37"/>
    <w:unhideWhenUsed/>
    <w:rsid w:val="00743EA1"/>
  </w:style>
  <w:style w:type="paragraph" w:customStyle="1" w:styleId="RujukanReferences">
    <w:name w:val="Rujukan/References"/>
    <w:basedOn w:val="Normal"/>
    <w:link w:val="RujukanReferencesChar"/>
    <w:autoRedefine/>
    <w:qFormat/>
    <w:rsid w:val="00880F5F"/>
    <w:pPr>
      <w:spacing w:after="240"/>
      <w:ind w:left="720" w:hanging="720"/>
    </w:pPr>
    <w:rPr>
      <w:noProof/>
    </w:rPr>
  </w:style>
  <w:style w:type="paragraph" w:styleId="Footer">
    <w:name w:val="footer"/>
    <w:basedOn w:val="Normal"/>
    <w:link w:val="FooterChar"/>
    <w:uiPriority w:val="99"/>
    <w:unhideWhenUsed/>
    <w:rsid w:val="00E91DA2"/>
    <w:pPr>
      <w:tabs>
        <w:tab w:val="center" w:pos="4680"/>
        <w:tab w:val="right" w:pos="9360"/>
      </w:tabs>
    </w:pPr>
  </w:style>
  <w:style w:type="character" w:customStyle="1" w:styleId="BibliographyChar">
    <w:name w:val="Bibliography Char"/>
    <w:basedOn w:val="DefaultParagraphFont"/>
    <w:link w:val="Bibliography"/>
    <w:uiPriority w:val="37"/>
    <w:rsid w:val="007B2AE7"/>
    <w:rPr>
      <w:rFonts w:ascii="Times New Roman" w:eastAsia="Times New Roman" w:hAnsi="Times New Roman" w:cs="Times New Roman"/>
      <w:sz w:val="24"/>
      <w:szCs w:val="20"/>
      <w:lang w:eastAsia="en-US"/>
    </w:rPr>
  </w:style>
  <w:style w:type="character" w:customStyle="1" w:styleId="RujukanReferencesChar">
    <w:name w:val="Rujukan/References Char"/>
    <w:basedOn w:val="BibliographyChar"/>
    <w:link w:val="RujukanReferences"/>
    <w:rsid w:val="00880F5F"/>
    <w:rPr>
      <w:rFonts w:ascii="Times New Roman" w:eastAsia="Times New Roman" w:hAnsi="Times New Roman" w:cs="Times New Roman"/>
      <w:noProof/>
      <w:sz w:val="20"/>
      <w:szCs w:val="20"/>
      <w:lang w:eastAsia="en-US"/>
    </w:rPr>
  </w:style>
  <w:style w:type="character" w:customStyle="1" w:styleId="FooterChar">
    <w:name w:val="Footer Char"/>
    <w:basedOn w:val="DefaultParagraphFont"/>
    <w:link w:val="Footer"/>
    <w:uiPriority w:val="99"/>
    <w:rsid w:val="00E91DA2"/>
    <w:rPr>
      <w:rFonts w:ascii="Times New Roman" w:eastAsia="Times New Roman" w:hAnsi="Times New Roman" w:cs="Times New Roman"/>
      <w:sz w:val="24"/>
      <w:szCs w:val="20"/>
      <w:lang w:eastAsia="en-US"/>
    </w:rPr>
  </w:style>
  <w:style w:type="paragraph" w:customStyle="1" w:styleId="Email">
    <w:name w:val="Email"/>
    <w:basedOn w:val="Normal"/>
    <w:link w:val="EmailChar"/>
    <w:autoRedefine/>
    <w:qFormat/>
    <w:rsid w:val="00E92207"/>
    <w:pPr>
      <w:contextualSpacing/>
      <w:jc w:val="center"/>
    </w:pPr>
    <w:rPr>
      <w:sz w:val="24"/>
    </w:rPr>
  </w:style>
  <w:style w:type="paragraph" w:customStyle="1" w:styleId="IsiAbstrakabstractcontent">
    <w:name w:val="Isi Abstrak/abstract content"/>
    <w:basedOn w:val="Abstract"/>
    <w:link w:val="IsiAbstrakabstractcontentChar"/>
    <w:autoRedefine/>
    <w:qFormat/>
    <w:rsid w:val="008573ED"/>
    <w:pPr>
      <w:ind w:left="0" w:right="-29"/>
      <w:jc w:val="both"/>
    </w:pPr>
    <w:rPr>
      <w:b w:val="0"/>
      <w:lang w:val="id-ID"/>
    </w:rPr>
  </w:style>
  <w:style w:type="character" w:customStyle="1" w:styleId="EmailChar">
    <w:name w:val="Email Char"/>
    <w:basedOn w:val="DefaultParagraphFont"/>
    <w:link w:val="Email"/>
    <w:rsid w:val="00E92207"/>
    <w:rPr>
      <w:sz w:val="24"/>
      <w:lang w:val="en-US" w:eastAsia="en-US"/>
    </w:rPr>
  </w:style>
  <w:style w:type="paragraph" w:customStyle="1" w:styleId="KataKuncikeywords">
    <w:name w:val="Kata Kunci/keywords"/>
    <w:basedOn w:val="Keywords"/>
    <w:link w:val="KataKuncikeywordsChar"/>
    <w:qFormat/>
    <w:rsid w:val="00E92207"/>
    <w:pPr>
      <w:jc w:val="left"/>
    </w:pPr>
    <w:rPr>
      <w:sz w:val="24"/>
    </w:rPr>
  </w:style>
  <w:style w:type="character" w:customStyle="1" w:styleId="AbstractChar">
    <w:name w:val="Abstract Char"/>
    <w:basedOn w:val="DefaultParagraphFont"/>
    <w:link w:val="Abstract"/>
    <w:rsid w:val="00DC663A"/>
    <w:rPr>
      <w:b/>
      <w:sz w:val="24"/>
    </w:rPr>
  </w:style>
  <w:style w:type="character" w:customStyle="1" w:styleId="IsiAbstrakabstractcontentChar">
    <w:name w:val="Isi Abstrak/abstract content Char"/>
    <w:basedOn w:val="AbstractChar"/>
    <w:link w:val="IsiAbstrakabstractcontent"/>
    <w:rsid w:val="008573ED"/>
    <w:rPr>
      <w:b/>
      <w:sz w:val="24"/>
      <w:lang w:val="id-ID" w:eastAsia="en-US"/>
    </w:rPr>
  </w:style>
  <w:style w:type="paragraph" w:customStyle="1" w:styleId="MainText">
    <w:name w:val="Main Text"/>
    <w:basedOn w:val="Text"/>
    <w:link w:val="MainTextChar"/>
    <w:autoRedefine/>
    <w:qFormat/>
    <w:rsid w:val="00876DE6"/>
    <w:pPr>
      <w:spacing w:after="0" w:line="276" w:lineRule="auto"/>
    </w:pPr>
    <w:rPr>
      <w:rFonts w:ascii="Calibri" w:hAnsi="Calibri"/>
      <w:bCs/>
    </w:rPr>
  </w:style>
  <w:style w:type="character" w:customStyle="1" w:styleId="KeywordsChar">
    <w:name w:val="Keywords Char"/>
    <w:basedOn w:val="DefaultParagraphFont"/>
    <w:link w:val="Keywords"/>
    <w:rsid w:val="00227149"/>
    <w:rPr>
      <w:rFonts w:ascii="Times New Roman" w:eastAsia="Times New Roman" w:hAnsi="Times New Roman" w:cs="Times New Roman"/>
      <w:i/>
      <w:sz w:val="20"/>
      <w:szCs w:val="20"/>
      <w:lang w:eastAsia="en-US"/>
    </w:rPr>
  </w:style>
  <w:style w:type="character" w:customStyle="1" w:styleId="KataKuncikeywordsChar">
    <w:name w:val="Kata Kunci/keywords Char"/>
    <w:basedOn w:val="KeywordsChar"/>
    <w:link w:val="KataKuncikeywords"/>
    <w:rsid w:val="00E92207"/>
    <w:rPr>
      <w:rFonts w:ascii="Times New Roman" w:eastAsia="Times New Roman" w:hAnsi="Times New Roman" w:cs="Times New Roman"/>
      <w:i/>
      <w:sz w:val="24"/>
      <w:szCs w:val="20"/>
      <w:lang w:val="en-US" w:eastAsia="en-US"/>
    </w:rPr>
  </w:style>
  <w:style w:type="paragraph" w:customStyle="1" w:styleId="JudulGambarpicturetitle">
    <w:name w:val="Judul Gambar/picture title"/>
    <w:basedOn w:val="NormalIndent"/>
    <w:link w:val="JudulGambarpicturetitleChar"/>
    <w:autoRedefine/>
    <w:rsid w:val="00521555"/>
    <w:pPr>
      <w:jc w:val="center"/>
    </w:pPr>
    <w:rPr>
      <w:b/>
      <w:szCs w:val="22"/>
    </w:rPr>
  </w:style>
  <w:style w:type="character" w:customStyle="1" w:styleId="MainTextChar">
    <w:name w:val="Main Text Char"/>
    <w:basedOn w:val="TextChar"/>
    <w:link w:val="MainText"/>
    <w:rsid w:val="00876DE6"/>
    <w:rPr>
      <w:rFonts w:ascii="Times New Roman" w:eastAsia="Times New Roman" w:hAnsi="Times New Roman" w:cs="Times New Roman"/>
      <w:bCs/>
      <w:sz w:val="24"/>
      <w:lang w:eastAsia="en-US"/>
    </w:rPr>
  </w:style>
  <w:style w:type="paragraph" w:customStyle="1" w:styleId="Captionketerangangambar">
    <w:name w:val="Caption/keterangan gambar"/>
    <w:basedOn w:val="Normal"/>
    <w:link w:val="CaptionketerangangambarChar"/>
    <w:autoRedefine/>
    <w:qFormat/>
    <w:rsid w:val="00521555"/>
    <w:pPr>
      <w:jc w:val="center"/>
    </w:pPr>
    <w:rPr>
      <w:i/>
      <w:szCs w:val="22"/>
    </w:rPr>
  </w:style>
  <w:style w:type="character" w:customStyle="1" w:styleId="JudulGambarpicturetitleChar">
    <w:name w:val="Judul Gambar/picture title Char"/>
    <w:basedOn w:val="DefaultParagraphFont"/>
    <w:link w:val="JudulGambarpicturetitle"/>
    <w:rsid w:val="00521555"/>
    <w:rPr>
      <w:rFonts w:eastAsia="Times New Roman" w:cs="Times New Roman"/>
      <w:b/>
      <w:sz w:val="20"/>
      <w:lang w:eastAsia="en-US"/>
    </w:rPr>
  </w:style>
  <w:style w:type="character" w:customStyle="1" w:styleId="CaptionketerangangambarChar">
    <w:name w:val="Caption/keterangan gambar Char"/>
    <w:basedOn w:val="DefaultParagraphFont"/>
    <w:link w:val="Captionketerangangambar"/>
    <w:rsid w:val="00521555"/>
    <w:rPr>
      <w:rFonts w:eastAsia="Times New Roman" w:cs="Times New Roman"/>
      <w:i/>
      <w:sz w:val="20"/>
      <w:lang w:eastAsia="en-US"/>
    </w:rPr>
  </w:style>
  <w:style w:type="paragraph" w:customStyle="1" w:styleId="Subjudulsubtitle1">
    <w:name w:val="Subjudul/subtitle 1"/>
    <w:basedOn w:val="BodyText"/>
    <w:autoRedefine/>
    <w:qFormat/>
    <w:rsid w:val="000F26C3"/>
    <w:pPr>
      <w:spacing w:after="240" w:line="276" w:lineRule="auto"/>
      <w:jc w:val="both"/>
    </w:pPr>
    <w:rPr>
      <w:rFonts w:asciiTheme="majorHAnsi" w:eastAsia="Carlito" w:hAnsiTheme="majorHAnsi" w:cstheme="minorHAnsi"/>
      <w:b/>
      <w:bCs/>
      <w:noProof/>
      <w:sz w:val="24"/>
      <w:szCs w:val="24"/>
      <w:shd w:val="clear" w:color="auto" w:fill="FFFF00"/>
      <w:lang w:val="id-ID"/>
    </w:rPr>
  </w:style>
  <w:style w:type="paragraph" w:styleId="BodyText">
    <w:name w:val="Body Text"/>
    <w:basedOn w:val="Normal"/>
    <w:link w:val="BodyTextChar"/>
    <w:uiPriority w:val="99"/>
    <w:semiHidden/>
    <w:unhideWhenUsed/>
    <w:rsid w:val="00ED3FE8"/>
    <w:pPr>
      <w:spacing w:after="120"/>
    </w:pPr>
  </w:style>
  <w:style w:type="character" w:customStyle="1" w:styleId="BodyTextChar">
    <w:name w:val="Body Text Char"/>
    <w:basedOn w:val="DefaultParagraphFont"/>
    <w:link w:val="BodyText"/>
    <w:uiPriority w:val="99"/>
    <w:semiHidden/>
    <w:rsid w:val="00ED3FE8"/>
    <w:rPr>
      <w:rFonts w:ascii="Times New Roman" w:eastAsia="Times New Roman" w:hAnsi="Times New Roman" w:cs="Times New Roman"/>
      <w:sz w:val="24"/>
      <w:szCs w:val="20"/>
      <w:lang w:eastAsia="en-US"/>
    </w:rPr>
  </w:style>
  <w:style w:type="paragraph" w:customStyle="1" w:styleId="Daftarisi">
    <w:name w:val="Daftar isi"/>
    <w:basedOn w:val="RujukanReferences"/>
    <w:link w:val="DaftarisiChar"/>
    <w:autoRedefine/>
    <w:rsid w:val="00D5486C"/>
    <w:rPr>
      <w:b/>
    </w:rPr>
  </w:style>
  <w:style w:type="paragraph" w:styleId="NormalIndent">
    <w:name w:val="Normal Indent"/>
    <w:basedOn w:val="Normal"/>
    <w:uiPriority w:val="99"/>
    <w:semiHidden/>
    <w:unhideWhenUsed/>
    <w:rsid w:val="00F054D3"/>
    <w:pPr>
      <w:ind w:left="720"/>
    </w:pPr>
  </w:style>
  <w:style w:type="character" w:customStyle="1" w:styleId="DaftarisiChar">
    <w:name w:val="Daftar isi Char"/>
    <w:basedOn w:val="RujukanReferencesChar"/>
    <w:link w:val="Daftarisi"/>
    <w:rsid w:val="00D5486C"/>
    <w:rPr>
      <w:rFonts w:ascii="Times New Roman" w:eastAsia="Times New Roman" w:hAnsi="Times New Roman" w:cs="Times New Roman"/>
      <w:b/>
      <w:noProof/>
      <w:sz w:val="24"/>
      <w:szCs w:val="20"/>
      <w:lang w:eastAsia="en-US"/>
    </w:rPr>
  </w:style>
  <w:style w:type="character" w:customStyle="1" w:styleId="AuthorChar">
    <w:name w:val="Author Char"/>
    <w:basedOn w:val="DefaultParagraphFont"/>
    <w:link w:val="Author"/>
    <w:rsid w:val="00E92207"/>
    <w:rPr>
      <w:b/>
      <w:sz w:val="24"/>
      <w:lang w:eastAsia="en-US"/>
    </w:rPr>
  </w:style>
  <w:style w:type="character" w:customStyle="1" w:styleId="AcknowledgeChar">
    <w:name w:val="Acknowledge Char"/>
    <w:basedOn w:val="BodyTextChar"/>
    <w:link w:val="Acknowledge"/>
    <w:rsid w:val="00EE3EEE"/>
    <w:rPr>
      <w:rFonts w:ascii="Times New Roman" w:eastAsia="Times New Roman" w:hAnsi="Times New Roman" w:cs="Times New Roman"/>
      <w:sz w:val="24"/>
      <w:szCs w:val="20"/>
      <w:lang w:eastAsia="en-US"/>
    </w:rPr>
  </w:style>
  <w:style w:type="table" w:styleId="TableGrid">
    <w:name w:val="Table Grid"/>
    <w:basedOn w:val="TableNormal"/>
    <w:uiPriority w:val="59"/>
    <w:qFormat/>
    <w:rsid w:val="00222EBD"/>
    <w:rPr>
      <w:rFonts w:ascii="Times New Roman" w:hAnsi="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Colorful List - Accent 11,rpp3"/>
    <w:basedOn w:val="Normal"/>
    <w:link w:val="ListParagraphChar"/>
    <w:uiPriority w:val="34"/>
    <w:qFormat/>
    <w:rsid w:val="00222EBD"/>
    <w:pPr>
      <w:ind w:left="720"/>
      <w:contextualSpacing/>
    </w:pPr>
    <w:rPr>
      <w:rFonts w:ascii="Times New Roman" w:hAnsi="Times New Roman"/>
      <w:noProof/>
      <w:sz w:val="24"/>
      <w:szCs w:val="24"/>
    </w:rPr>
  </w:style>
  <w:style w:type="character" w:styleId="Hyperlink">
    <w:name w:val="Hyperlink"/>
    <w:basedOn w:val="DefaultParagraphFont"/>
    <w:uiPriority w:val="99"/>
    <w:unhideWhenUsed/>
    <w:rsid w:val="0060006D"/>
    <w:rPr>
      <w:color w:val="0000FF"/>
      <w:u w:val="single"/>
    </w:rPr>
  </w:style>
  <w:style w:type="paragraph" w:customStyle="1" w:styleId="AffiliationAfiliasi">
    <w:name w:val="Affiliation/Afiliasi"/>
    <w:basedOn w:val="Normal"/>
    <w:link w:val="AffiliationAfiliasiChar"/>
    <w:qFormat/>
    <w:rsid w:val="002F583B"/>
    <w:pPr>
      <w:autoSpaceDE w:val="0"/>
      <w:autoSpaceDN w:val="0"/>
      <w:adjustRightInd w:val="0"/>
      <w:jc w:val="center"/>
    </w:pPr>
    <w:rPr>
      <w:b/>
      <w:sz w:val="24"/>
      <w:lang w:val="id-ID"/>
    </w:rPr>
  </w:style>
  <w:style w:type="paragraph" w:customStyle="1" w:styleId="AddressAlamat">
    <w:name w:val="Address/Alamat"/>
    <w:basedOn w:val="Email"/>
    <w:link w:val="AddressAlamatChar"/>
    <w:qFormat/>
    <w:rsid w:val="00450D36"/>
    <w:rPr>
      <w:lang w:val="id-ID"/>
    </w:rPr>
  </w:style>
  <w:style w:type="character" w:customStyle="1" w:styleId="AffiliationAfiliasiChar">
    <w:name w:val="Affiliation/Afiliasi Char"/>
    <w:basedOn w:val="DefaultParagraphFont"/>
    <w:link w:val="AffiliationAfiliasi"/>
    <w:rsid w:val="002F583B"/>
    <w:rPr>
      <w:b/>
      <w:sz w:val="24"/>
      <w:lang w:val="id-ID"/>
    </w:rPr>
  </w:style>
  <w:style w:type="paragraph" w:customStyle="1" w:styleId="SubtileSubjudul2">
    <w:name w:val="Subtile/Subjudul 2"/>
    <w:basedOn w:val="Normal"/>
    <w:link w:val="SubtileSubjudul2Char"/>
    <w:qFormat/>
    <w:rsid w:val="00450D36"/>
    <w:pPr>
      <w:ind w:left="426" w:hanging="426"/>
      <w:jc w:val="both"/>
    </w:pPr>
    <w:rPr>
      <w:b/>
      <w:i/>
      <w:sz w:val="22"/>
      <w:szCs w:val="22"/>
    </w:rPr>
  </w:style>
  <w:style w:type="character" w:customStyle="1" w:styleId="AddressAlamatChar">
    <w:name w:val="Address/Alamat Char"/>
    <w:basedOn w:val="EmailChar"/>
    <w:link w:val="AddressAlamat"/>
    <w:rsid w:val="00450D36"/>
    <w:rPr>
      <w:sz w:val="24"/>
      <w:lang w:val="id-ID" w:eastAsia="en-US"/>
    </w:rPr>
  </w:style>
  <w:style w:type="character" w:customStyle="1" w:styleId="SubtileSubjudul2Char">
    <w:name w:val="Subtile/Subjudul 2 Char"/>
    <w:basedOn w:val="DefaultParagraphFont"/>
    <w:link w:val="SubtileSubjudul2"/>
    <w:rsid w:val="00450D36"/>
    <w:rPr>
      <w:rFonts w:eastAsia="Times New Roman" w:cs="Times New Roman"/>
      <w:b/>
      <w:i/>
      <w:lang w:eastAsia="en-US"/>
    </w:rPr>
  </w:style>
  <w:style w:type="character" w:styleId="Strong">
    <w:name w:val="Strong"/>
    <w:basedOn w:val="DefaultParagraphFont"/>
    <w:uiPriority w:val="22"/>
    <w:qFormat/>
    <w:rsid w:val="00D74BDA"/>
    <w:rPr>
      <w:b/>
      <w:bCs/>
    </w:rPr>
  </w:style>
  <w:style w:type="character" w:styleId="Emphasis">
    <w:name w:val="Emphasis"/>
    <w:basedOn w:val="DefaultParagraphFont"/>
    <w:uiPriority w:val="20"/>
    <w:qFormat/>
    <w:rsid w:val="00D74BDA"/>
    <w:rPr>
      <w:i/>
      <w:iC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rpp3 Char"/>
    <w:link w:val="ListParagraph"/>
    <w:uiPriority w:val="34"/>
    <w:locked/>
    <w:rsid w:val="00D74BDA"/>
    <w:rPr>
      <w:rFonts w:ascii="Times New Roman" w:hAnsi="Times New Roman"/>
      <w:noProof/>
      <w:sz w:val="24"/>
      <w:szCs w:val="24"/>
      <w:lang w:val="en-US" w:eastAsia="en-US"/>
    </w:rPr>
  </w:style>
  <w:style w:type="paragraph" w:customStyle="1" w:styleId="DirectQuotation">
    <w:name w:val="Direct Quotation"/>
    <w:basedOn w:val="Normal"/>
    <w:link w:val="DirectQuotationChar"/>
    <w:qFormat/>
    <w:rsid w:val="009C4D2E"/>
    <w:pPr>
      <w:tabs>
        <w:tab w:val="left" w:pos="8364"/>
      </w:tabs>
      <w:spacing w:before="240"/>
      <w:ind w:left="709" w:right="521"/>
      <w:jc w:val="both"/>
    </w:pPr>
    <w:rPr>
      <w:rFonts w:cs="Calibri"/>
      <w:i/>
      <w:iCs/>
      <w:sz w:val="22"/>
    </w:rPr>
  </w:style>
  <w:style w:type="paragraph" w:customStyle="1" w:styleId="Subjudulsubtitle">
    <w:name w:val="Subjudul/subtitle"/>
    <w:basedOn w:val="BodyText"/>
    <w:autoRedefine/>
    <w:rsid w:val="00AC5255"/>
    <w:pPr>
      <w:spacing w:before="240"/>
    </w:pPr>
    <w:rPr>
      <w:rFonts w:ascii="Cambria" w:hAnsi="Cambria"/>
      <w:b/>
      <w:color w:val="0070C0"/>
      <w:sz w:val="22"/>
    </w:rPr>
  </w:style>
  <w:style w:type="character" w:customStyle="1" w:styleId="DirectQuotationChar">
    <w:name w:val="Direct Quotation Char"/>
    <w:basedOn w:val="DefaultParagraphFont"/>
    <w:link w:val="DirectQuotation"/>
    <w:rsid w:val="009C4D2E"/>
    <w:rPr>
      <w:rFonts w:cs="Calibri"/>
      <w:i/>
      <w:iCs/>
      <w:sz w:val="22"/>
      <w:lang w:val="en-US" w:eastAsia="en-US"/>
    </w:rPr>
  </w:style>
  <w:style w:type="paragraph" w:styleId="HTMLPreformatted">
    <w:name w:val="HTML Preformatted"/>
    <w:basedOn w:val="Normal"/>
    <w:link w:val="HTMLPreformattedChar"/>
    <w:uiPriority w:val="99"/>
    <w:unhideWhenUsed/>
    <w:rsid w:val="00B0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0037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96242"/>
  </w:style>
  <w:style w:type="paragraph" w:styleId="Heading1">
    <w:name w:val="heading 1"/>
    <w:basedOn w:val="Normal"/>
    <w:next w:val="Normal"/>
    <w:link w:val="Heading1Char"/>
    <w:rsid w:val="00D95BB2"/>
    <w:pPr>
      <w:keepNext/>
      <w:numPr>
        <w:numId w:val="1"/>
      </w:numPr>
      <w:tabs>
        <w:tab w:val="clear" w:pos="432"/>
      </w:tabs>
      <w:spacing w:before="360" w:after="120"/>
      <w:ind w:left="720" w:hanging="720"/>
      <w:outlineLvl w:val="0"/>
    </w:pPr>
    <w:rPr>
      <w:rFonts w:cs="Arial"/>
      <w:b/>
      <w:bCs/>
      <w:kern w:val="32"/>
      <w:szCs w:val="32"/>
    </w:rPr>
  </w:style>
  <w:style w:type="paragraph" w:styleId="Heading2">
    <w:name w:val="heading 2"/>
    <w:basedOn w:val="Normal"/>
    <w:next w:val="Normal"/>
    <w:link w:val="Heading2Char"/>
    <w:rsid w:val="00D95BB2"/>
    <w:pPr>
      <w:keepNext/>
      <w:numPr>
        <w:ilvl w:val="1"/>
        <w:numId w:val="1"/>
      </w:numPr>
      <w:tabs>
        <w:tab w:val="clear" w:pos="576"/>
      </w:tabs>
      <w:spacing w:before="240" w:after="120"/>
      <w:ind w:left="720" w:hanging="720"/>
      <w:outlineLvl w:val="1"/>
    </w:pPr>
    <w:rPr>
      <w:rFonts w:cs="Arial"/>
      <w:b/>
      <w:bCs/>
      <w:iCs/>
      <w:szCs w:val="28"/>
    </w:rPr>
  </w:style>
  <w:style w:type="paragraph" w:styleId="Heading3">
    <w:name w:val="heading 3"/>
    <w:basedOn w:val="Normal"/>
    <w:next w:val="Normal"/>
    <w:link w:val="Heading3Char"/>
    <w:rsid w:val="00D95BB2"/>
    <w:pPr>
      <w:keepNext/>
      <w:numPr>
        <w:ilvl w:val="2"/>
        <w:numId w:val="1"/>
      </w:numPr>
      <w:spacing w:before="240" w:after="120"/>
      <w:outlineLvl w:val="2"/>
    </w:pPr>
    <w:rPr>
      <w:rFonts w:cs="Arial"/>
      <w:b/>
      <w:bCs/>
      <w:szCs w:val="26"/>
    </w:rPr>
  </w:style>
  <w:style w:type="paragraph" w:styleId="Heading4">
    <w:name w:val="heading 4"/>
    <w:basedOn w:val="Normal"/>
    <w:next w:val="Normal"/>
    <w:link w:val="Heading4Char"/>
    <w:rsid w:val="00D95BB2"/>
    <w:pPr>
      <w:keepNext/>
      <w:numPr>
        <w:ilvl w:val="3"/>
        <w:numId w:val="1"/>
      </w:numPr>
      <w:spacing w:before="240" w:after="120"/>
      <w:ind w:left="862" w:hanging="862"/>
      <w:outlineLvl w:val="3"/>
    </w:pPr>
    <w:rPr>
      <w:b/>
      <w:bCs/>
      <w:szCs w:val="28"/>
    </w:rPr>
  </w:style>
  <w:style w:type="paragraph" w:styleId="Heading5">
    <w:name w:val="heading 5"/>
    <w:basedOn w:val="Normal"/>
    <w:next w:val="Normal"/>
    <w:link w:val="Heading5Char"/>
    <w:rsid w:val="00D95BB2"/>
    <w:pPr>
      <w:numPr>
        <w:ilvl w:val="4"/>
        <w:numId w:val="1"/>
      </w:numPr>
      <w:spacing w:before="240" w:after="120"/>
      <w:ind w:left="1009" w:hanging="1009"/>
      <w:outlineLvl w:val="4"/>
    </w:pPr>
    <w:rPr>
      <w:b/>
      <w:bCs/>
      <w:iCs/>
      <w:szCs w:val="26"/>
    </w:rPr>
  </w:style>
  <w:style w:type="paragraph" w:styleId="Heading6">
    <w:name w:val="heading 6"/>
    <w:basedOn w:val="Normal"/>
    <w:next w:val="Normal"/>
    <w:link w:val="Heading6Char"/>
    <w:rsid w:val="00D95BB2"/>
    <w:pPr>
      <w:numPr>
        <w:ilvl w:val="5"/>
        <w:numId w:val="1"/>
      </w:numPr>
      <w:spacing w:before="240" w:after="120"/>
      <w:ind w:left="1151" w:hanging="1151"/>
      <w:outlineLvl w:val="5"/>
    </w:pPr>
    <w:rPr>
      <w:b/>
      <w:bCs/>
      <w:szCs w:val="22"/>
    </w:rPr>
  </w:style>
  <w:style w:type="paragraph" w:styleId="Heading7">
    <w:name w:val="heading 7"/>
    <w:basedOn w:val="Normal"/>
    <w:next w:val="Normal"/>
    <w:link w:val="Heading7Char"/>
    <w:rsid w:val="00D95BB2"/>
    <w:pPr>
      <w:numPr>
        <w:ilvl w:val="6"/>
        <w:numId w:val="1"/>
      </w:numPr>
      <w:spacing w:before="240" w:after="120"/>
      <w:ind w:left="1298" w:hanging="1298"/>
      <w:outlineLvl w:val="6"/>
    </w:pPr>
    <w:rPr>
      <w:b/>
      <w:szCs w:val="24"/>
    </w:rPr>
  </w:style>
  <w:style w:type="paragraph" w:styleId="Heading8">
    <w:name w:val="heading 8"/>
    <w:basedOn w:val="Normal"/>
    <w:next w:val="Normal"/>
    <w:link w:val="Heading8Char"/>
    <w:rsid w:val="00D95BB2"/>
    <w:pPr>
      <w:numPr>
        <w:ilvl w:val="7"/>
        <w:numId w:val="1"/>
      </w:numPr>
      <w:spacing w:before="240" w:after="120"/>
      <w:outlineLvl w:val="7"/>
    </w:pPr>
    <w:rPr>
      <w:b/>
      <w:iCs/>
      <w:szCs w:val="24"/>
    </w:rPr>
  </w:style>
  <w:style w:type="paragraph" w:styleId="Heading9">
    <w:name w:val="heading 9"/>
    <w:basedOn w:val="Normal"/>
    <w:next w:val="Normal"/>
    <w:link w:val="Heading9Char"/>
    <w:rsid w:val="00D95BB2"/>
    <w:pPr>
      <w:numPr>
        <w:ilvl w:val="8"/>
        <w:numId w:val="1"/>
      </w:numPr>
      <w:spacing w:before="240" w:after="120"/>
      <w:ind w:left="1582" w:hanging="1582"/>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BB2"/>
    <w:rPr>
      <w:rFonts w:ascii="Times New Roman" w:eastAsia="Times New Roman" w:hAnsi="Times New Roman" w:cs="Arial"/>
      <w:b/>
      <w:bCs/>
      <w:kern w:val="32"/>
      <w:sz w:val="24"/>
      <w:szCs w:val="32"/>
      <w:lang w:eastAsia="en-US"/>
    </w:rPr>
  </w:style>
  <w:style w:type="character" w:customStyle="1" w:styleId="Heading2Char">
    <w:name w:val="Heading 2 Char"/>
    <w:basedOn w:val="DefaultParagraphFont"/>
    <w:link w:val="Heading2"/>
    <w:rsid w:val="00D95BB2"/>
    <w:rPr>
      <w:rFonts w:ascii="Times New Roman" w:eastAsia="Times New Roman" w:hAnsi="Times New Roman" w:cs="Arial"/>
      <w:b/>
      <w:bCs/>
      <w:iCs/>
      <w:sz w:val="24"/>
      <w:szCs w:val="28"/>
      <w:lang w:eastAsia="en-US"/>
    </w:rPr>
  </w:style>
  <w:style w:type="character" w:customStyle="1" w:styleId="Heading3Char">
    <w:name w:val="Heading 3 Char"/>
    <w:basedOn w:val="DefaultParagraphFont"/>
    <w:link w:val="Heading3"/>
    <w:rsid w:val="00D95BB2"/>
    <w:rPr>
      <w:rFonts w:ascii="Times New Roman" w:eastAsia="Times New Roman" w:hAnsi="Times New Roman" w:cs="Arial"/>
      <w:b/>
      <w:bCs/>
      <w:sz w:val="24"/>
      <w:szCs w:val="26"/>
      <w:lang w:eastAsia="en-US"/>
    </w:rPr>
  </w:style>
  <w:style w:type="character" w:customStyle="1" w:styleId="Heading4Char">
    <w:name w:val="Heading 4 Char"/>
    <w:basedOn w:val="DefaultParagraphFont"/>
    <w:link w:val="Heading4"/>
    <w:rsid w:val="00D95BB2"/>
    <w:rPr>
      <w:rFonts w:ascii="Times New Roman" w:eastAsia="Times New Roman" w:hAnsi="Times New Roman" w:cs="Times New Roman"/>
      <w:b/>
      <w:bCs/>
      <w:sz w:val="24"/>
      <w:szCs w:val="28"/>
      <w:lang w:eastAsia="en-US"/>
    </w:rPr>
  </w:style>
  <w:style w:type="character" w:customStyle="1" w:styleId="Heading5Char">
    <w:name w:val="Heading 5 Char"/>
    <w:basedOn w:val="DefaultParagraphFont"/>
    <w:link w:val="Heading5"/>
    <w:rsid w:val="00D95BB2"/>
    <w:rPr>
      <w:rFonts w:ascii="Times New Roman" w:eastAsia="Times New Roman" w:hAnsi="Times New Roman" w:cs="Times New Roman"/>
      <w:b/>
      <w:bCs/>
      <w:iCs/>
      <w:sz w:val="24"/>
      <w:szCs w:val="26"/>
      <w:lang w:eastAsia="en-US"/>
    </w:rPr>
  </w:style>
  <w:style w:type="character" w:customStyle="1" w:styleId="Heading6Char">
    <w:name w:val="Heading 6 Char"/>
    <w:basedOn w:val="DefaultParagraphFont"/>
    <w:link w:val="Heading6"/>
    <w:rsid w:val="00D95BB2"/>
    <w:rPr>
      <w:rFonts w:ascii="Times New Roman" w:eastAsia="Times New Roman" w:hAnsi="Times New Roman" w:cs="Times New Roman"/>
      <w:b/>
      <w:bCs/>
      <w:sz w:val="24"/>
      <w:lang w:eastAsia="en-US"/>
    </w:rPr>
  </w:style>
  <w:style w:type="character" w:customStyle="1" w:styleId="Heading7Char">
    <w:name w:val="Heading 7 Char"/>
    <w:basedOn w:val="DefaultParagraphFont"/>
    <w:link w:val="Heading7"/>
    <w:rsid w:val="00D95BB2"/>
    <w:rPr>
      <w:rFonts w:ascii="Times New Roman" w:eastAsia="Times New Roman" w:hAnsi="Times New Roman" w:cs="Times New Roman"/>
      <w:b/>
      <w:sz w:val="24"/>
      <w:szCs w:val="24"/>
      <w:lang w:eastAsia="en-US"/>
    </w:rPr>
  </w:style>
  <w:style w:type="character" w:customStyle="1" w:styleId="Heading8Char">
    <w:name w:val="Heading 8 Char"/>
    <w:basedOn w:val="DefaultParagraphFont"/>
    <w:link w:val="Heading8"/>
    <w:rsid w:val="00D95BB2"/>
    <w:rPr>
      <w:rFonts w:ascii="Times New Roman" w:eastAsia="Times New Roman" w:hAnsi="Times New Roman" w:cs="Times New Roman"/>
      <w:b/>
      <w:iCs/>
      <w:sz w:val="24"/>
      <w:szCs w:val="24"/>
      <w:lang w:eastAsia="en-US"/>
    </w:rPr>
  </w:style>
  <w:style w:type="character" w:customStyle="1" w:styleId="Heading9Char">
    <w:name w:val="Heading 9 Char"/>
    <w:basedOn w:val="DefaultParagraphFont"/>
    <w:link w:val="Heading9"/>
    <w:rsid w:val="00D95BB2"/>
    <w:rPr>
      <w:rFonts w:ascii="Times New Roman" w:eastAsia="Times New Roman" w:hAnsi="Times New Roman" w:cs="Arial"/>
      <w:b/>
      <w:sz w:val="24"/>
      <w:lang w:eastAsia="en-US"/>
    </w:rPr>
  </w:style>
  <w:style w:type="paragraph" w:styleId="Header">
    <w:name w:val="header"/>
    <w:basedOn w:val="Normal"/>
    <w:link w:val="HeaderChar"/>
    <w:rsid w:val="00D95BB2"/>
    <w:pPr>
      <w:tabs>
        <w:tab w:val="center" w:pos="4320"/>
        <w:tab w:val="right" w:pos="8640"/>
      </w:tabs>
    </w:pPr>
  </w:style>
  <w:style w:type="character" w:customStyle="1" w:styleId="HeaderChar">
    <w:name w:val="Header Char"/>
    <w:basedOn w:val="DefaultParagraphFont"/>
    <w:link w:val="Header"/>
    <w:rsid w:val="00D95BB2"/>
    <w:rPr>
      <w:rFonts w:ascii="Times New Roman" w:eastAsia="Times New Roman" w:hAnsi="Times New Roman" w:cs="Times New Roman"/>
      <w:sz w:val="24"/>
      <w:szCs w:val="20"/>
      <w:lang w:eastAsia="en-US"/>
    </w:rPr>
  </w:style>
  <w:style w:type="character" w:styleId="PageNumber">
    <w:name w:val="page number"/>
    <w:basedOn w:val="DefaultParagraphFont"/>
    <w:rsid w:val="00D95BB2"/>
  </w:style>
  <w:style w:type="paragraph" w:styleId="Title">
    <w:name w:val="Title"/>
    <w:basedOn w:val="Normal"/>
    <w:link w:val="TitleChar"/>
    <w:autoRedefine/>
    <w:qFormat/>
    <w:rsid w:val="00D74BDA"/>
    <w:pPr>
      <w:spacing w:after="240"/>
      <w:contextualSpacing/>
      <w:jc w:val="center"/>
    </w:pPr>
    <w:rPr>
      <w:rFonts w:ascii="Cambria" w:hAnsi="Cambria"/>
      <w:b/>
      <w:sz w:val="24"/>
      <w:szCs w:val="24"/>
      <w:lang w:val="id-ID"/>
    </w:rPr>
  </w:style>
  <w:style w:type="character" w:customStyle="1" w:styleId="TitleChar">
    <w:name w:val="Title Char"/>
    <w:basedOn w:val="DefaultParagraphFont"/>
    <w:link w:val="Title"/>
    <w:rsid w:val="00D74BDA"/>
    <w:rPr>
      <w:rFonts w:ascii="Cambria" w:hAnsi="Cambria"/>
      <w:b/>
      <w:sz w:val="24"/>
      <w:szCs w:val="24"/>
      <w:lang w:eastAsia="en-US"/>
    </w:rPr>
  </w:style>
  <w:style w:type="paragraph" w:customStyle="1" w:styleId="Author">
    <w:name w:val="Author"/>
    <w:basedOn w:val="Normal"/>
    <w:link w:val="AuthorChar"/>
    <w:autoRedefine/>
    <w:qFormat/>
    <w:rsid w:val="00E92207"/>
    <w:pPr>
      <w:autoSpaceDE w:val="0"/>
      <w:autoSpaceDN w:val="0"/>
      <w:adjustRightInd w:val="0"/>
      <w:jc w:val="center"/>
    </w:pPr>
    <w:rPr>
      <w:b/>
      <w:sz w:val="24"/>
      <w:lang w:val="id-ID"/>
    </w:rPr>
  </w:style>
  <w:style w:type="paragraph" w:customStyle="1" w:styleId="Abstract">
    <w:name w:val="Abstract"/>
    <w:basedOn w:val="Normal"/>
    <w:link w:val="AbstractChar"/>
    <w:autoRedefine/>
    <w:qFormat/>
    <w:rsid w:val="00E92207"/>
    <w:pPr>
      <w:spacing w:after="240"/>
      <w:ind w:left="284" w:right="284"/>
      <w:jc w:val="center"/>
    </w:pPr>
    <w:rPr>
      <w:b/>
      <w:sz w:val="24"/>
    </w:rPr>
  </w:style>
  <w:style w:type="paragraph" w:customStyle="1" w:styleId="Keywords">
    <w:name w:val="Keywords"/>
    <w:basedOn w:val="Normal"/>
    <w:link w:val="KeywordsChar"/>
    <w:rsid w:val="00D95BB2"/>
    <w:pPr>
      <w:spacing w:after="240"/>
      <w:jc w:val="both"/>
    </w:pPr>
    <w:rPr>
      <w:i/>
    </w:rPr>
  </w:style>
  <w:style w:type="paragraph" w:customStyle="1" w:styleId="Text">
    <w:name w:val="Text"/>
    <w:basedOn w:val="Normal"/>
    <w:link w:val="TextChar"/>
    <w:rsid w:val="00D95BB2"/>
    <w:pPr>
      <w:spacing w:after="240" w:line="480" w:lineRule="auto"/>
      <w:jc w:val="both"/>
    </w:pPr>
    <w:rPr>
      <w:rFonts w:ascii="Times New Roman" w:hAnsi="Times New Roman"/>
      <w:sz w:val="24"/>
    </w:rPr>
  </w:style>
  <w:style w:type="paragraph" w:customStyle="1" w:styleId="Address">
    <w:name w:val="Address"/>
    <w:basedOn w:val="Normal"/>
    <w:link w:val="AddressChar"/>
    <w:autoRedefine/>
    <w:rsid w:val="00D95BB2"/>
    <w:pPr>
      <w:jc w:val="center"/>
    </w:pPr>
    <w:rPr>
      <w:rFonts w:ascii="Times New Roman" w:hAnsi="Times New Roman"/>
    </w:rPr>
  </w:style>
  <w:style w:type="character" w:customStyle="1" w:styleId="AddressChar">
    <w:name w:val="Address Char"/>
    <w:link w:val="Address"/>
    <w:rsid w:val="00D95BB2"/>
    <w:rPr>
      <w:rFonts w:ascii="Times New Roman" w:eastAsia="Times New Roman" w:hAnsi="Times New Roman" w:cs="Times New Roman"/>
      <w:sz w:val="20"/>
      <w:szCs w:val="20"/>
      <w:lang w:eastAsia="en-US"/>
    </w:rPr>
  </w:style>
  <w:style w:type="paragraph" w:customStyle="1" w:styleId="Figure">
    <w:name w:val="Figure"/>
    <w:basedOn w:val="Normal"/>
    <w:rsid w:val="003764DE"/>
    <w:pPr>
      <w:numPr>
        <w:numId w:val="2"/>
      </w:numPr>
      <w:spacing w:before="120" w:after="120"/>
      <w:ind w:right="284"/>
      <w:jc w:val="both"/>
    </w:pPr>
  </w:style>
  <w:style w:type="paragraph" w:customStyle="1" w:styleId="Enumeration">
    <w:name w:val="Enumeration"/>
    <w:basedOn w:val="Normal"/>
    <w:rsid w:val="00D95BB2"/>
    <w:pPr>
      <w:numPr>
        <w:numId w:val="3"/>
      </w:numPr>
      <w:spacing w:line="480" w:lineRule="auto"/>
      <w:jc w:val="both"/>
    </w:pPr>
    <w:rPr>
      <w:sz w:val="22"/>
      <w:szCs w:val="22"/>
    </w:rPr>
  </w:style>
  <w:style w:type="character" w:customStyle="1" w:styleId="TextChar">
    <w:name w:val="Text Char"/>
    <w:link w:val="Text"/>
    <w:rsid w:val="00D95BB2"/>
    <w:rPr>
      <w:rFonts w:ascii="Times New Roman" w:eastAsia="Times New Roman" w:hAnsi="Times New Roman" w:cs="Times New Roman"/>
      <w:sz w:val="24"/>
      <w:lang w:eastAsia="en-US"/>
    </w:rPr>
  </w:style>
  <w:style w:type="paragraph" w:customStyle="1" w:styleId="Table">
    <w:name w:val="Table"/>
    <w:basedOn w:val="Normal"/>
    <w:qFormat/>
    <w:rsid w:val="00880F5F"/>
    <w:pPr>
      <w:numPr>
        <w:numId w:val="7"/>
      </w:numPr>
      <w:spacing w:before="120" w:after="120"/>
      <w:ind w:right="284"/>
      <w:jc w:val="both"/>
    </w:pPr>
  </w:style>
  <w:style w:type="paragraph" w:customStyle="1" w:styleId="AuthorHeader">
    <w:name w:val="Author Header"/>
    <w:basedOn w:val="Header"/>
    <w:rsid w:val="00D95BB2"/>
    <w:pPr>
      <w:jc w:val="center"/>
    </w:pPr>
    <w:rPr>
      <w:rFonts w:ascii="Century Gothic" w:hAnsi="Century Gothic"/>
      <w:sz w:val="22"/>
      <w:szCs w:val="22"/>
    </w:rPr>
  </w:style>
  <w:style w:type="paragraph" w:customStyle="1" w:styleId="TitleHeader">
    <w:name w:val="Title Header"/>
    <w:basedOn w:val="Normal"/>
    <w:rsid w:val="00D95BB2"/>
    <w:pPr>
      <w:jc w:val="center"/>
    </w:pPr>
    <w:rPr>
      <w:rFonts w:ascii="Century Gothic" w:hAnsi="Century Gothic"/>
      <w:sz w:val="22"/>
      <w:szCs w:val="22"/>
    </w:rPr>
  </w:style>
  <w:style w:type="paragraph" w:customStyle="1" w:styleId="Acknowledge">
    <w:name w:val="Acknowledge"/>
    <w:basedOn w:val="BodyText"/>
    <w:link w:val="AcknowledgeChar"/>
    <w:autoRedefine/>
    <w:qFormat/>
    <w:rsid w:val="00EE3EEE"/>
    <w:pPr>
      <w:spacing w:before="240" w:line="480" w:lineRule="auto"/>
      <w:jc w:val="both"/>
    </w:pPr>
    <w:rPr>
      <w:sz w:val="22"/>
      <w:szCs w:val="22"/>
    </w:rPr>
  </w:style>
  <w:style w:type="paragraph" w:customStyle="1" w:styleId="Gambar">
    <w:name w:val="Gambar"/>
    <w:basedOn w:val="Normal"/>
    <w:rsid w:val="00D95BB2"/>
    <w:pPr>
      <w:numPr>
        <w:numId w:val="6"/>
      </w:numPr>
      <w:tabs>
        <w:tab w:val="clear" w:pos="1134"/>
        <w:tab w:val="num" w:pos="1361"/>
      </w:tabs>
      <w:spacing w:before="120" w:after="120"/>
      <w:ind w:right="284"/>
      <w:jc w:val="both"/>
    </w:pPr>
  </w:style>
  <w:style w:type="paragraph" w:styleId="BalloonText">
    <w:name w:val="Balloon Text"/>
    <w:basedOn w:val="Normal"/>
    <w:link w:val="BalloonTextChar"/>
    <w:uiPriority w:val="99"/>
    <w:semiHidden/>
    <w:unhideWhenUsed/>
    <w:rsid w:val="00D95BB2"/>
    <w:rPr>
      <w:rFonts w:ascii="Tahoma" w:hAnsi="Tahoma" w:cs="Tahoma"/>
      <w:sz w:val="16"/>
      <w:szCs w:val="16"/>
    </w:rPr>
  </w:style>
  <w:style w:type="character" w:customStyle="1" w:styleId="BalloonTextChar">
    <w:name w:val="Balloon Text Char"/>
    <w:basedOn w:val="DefaultParagraphFont"/>
    <w:link w:val="BalloonText"/>
    <w:uiPriority w:val="99"/>
    <w:semiHidden/>
    <w:rsid w:val="00D95BB2"/>
    <w:rPr>
      <w:rFonts w:ascii="Tahoma" w:eastAsia="Times New Roman" w:hAnsi="Tahoma" w:cs="Tahoma"/>
      <w:sz w:val="16"/>
      <w:szCs w:val="16"/>
      <w:lang w:eastAsia="en-US"/>
    </w:rPr>
  </w:style>
  <w:style w:type="character" w:styleId="LineNumber">
    <w:name w:val="line number"/>
    <w:basedOn w:val="DefaultParagraphFont"/>
    <w:uiPriority w:val="99"/>
    <w:semiHidden/>
    <w:unhideWhenUsed/>
    <w:rsid w:val="00D95BB2"/>
  </w:style>
  <w:style w:type="paragraph" w:styleId="Bibliography">
    <w:name w:val="Bibliography"/>
    <w:basedOn w:val="Normal"/>
    <w:next w:val="Normal"/>
    <w:link w:val="BibliographyChar"/>
    <w:uiPriority w:val="37"/>
    <w:unhideWhenUsed/>
    <w:rsid w:val="00743EA1"/>
  </w:style>
  <w:style w:type="paragraph" w:customStyle="1" w:styleId="RujukanReferences">
    <w:name w:val="Rujukan/References"/>
    <w:basedOn w:val="Normal"/>
    <w:link w:val="RujukanReferencesChar"/>
    <w:autoRedefine/>
    <w:qFormat/>
    <w:rsid w:val="00880F5F"/>
    <w:pPr>
      <w:spacing w:after="240"/>
      <w:ind w:left="720" w:hanging="720"/>
    </w:pPr>
    <w:rPr>
      <w:noProof/>
    </w:rPr>
  </w:style>
  <w:style w:type="paragraph" w:styleId="Footer">
    <w:name w:val="footer"/>
    <w:basedOn w:val="Normal"/>
    <w:link w:val="FooterChar"/>
    <w:uiPriority w:val="99"/>
    <w:unhideWhenUsed/>
    <w:rsid w:val="00E91DA2"/>
    <w:pPr>
      <w:tabs>
        <w:tab w:val="center" w:pos="4680"/>
        <w:tab w:val="right" w:pos="9360"/>
      </w:tabs>
    </w:pPr>
  </w:style>
  <w:style w:type="character" w:customStyle="1" w:styleId="BibliographyChar">
    <w:name w:val="Bibliography Char"/>
    <w:basedOn w:val="DefaultParagraphFont"/>
    <w:link w:val="Bibliography"/>
    <w:uiPriority w:val="37"/>
    <w:rsid w:val="007B2AE7"/>
    <w:rPr>
      <w:rFonts w:ascii="Times New Roman" w:eastAsia="Times New Roman" w:hAnsi="Times New Roman" w:cs="Times New Roman"/>
      <w:sz w:val="24"/>
      <w:szCs w:val="20"/>
      <w:lang w:eastAsia="en-US"/>
    </w:rPr>
  </w:style>
  <w:style w:type="character" w:customStyle="1" w:styleId="RujukanReferencesChar">
    <w:name w:val="Rujukan/References Char"/>
    <w:basedOn w:val="BibliographyChar"/>
    <w:link w:val="RujukanReferences"/>
    <w:rsid w:val="00880F5F"/>
    <w:rPr>
      <w:rFonts w:ascii="Times New Roman" w:eastAsia="Times New Roman" w:hAnsi="Times New Roman" w:cs="Times New Roman"/>
      <w:noProof/>
      <w:sz w:val="20"/>
      <w:szCs w:val="20"/>
      <w:lang w:eastAsia="en-US"/>
    </w:rPr>
  </w:style>
  <w:style w:type="character" w:customStyle="1" w:styleId="FooterChar">
    <w:name w:val="Footer Char"/>
    <w:basedOn w:val="DefaultParagraphFont"/>
    <w:link w:val="Footer"/>
    <w:uiPriority w:val="99"/>
    <w:rsid w:val="00E91DA2"/>
    <w:rPr>
      <w:rFonts w:ascii="Times New Roman" w:eastAsia="Times New Roman" w:hAnsi="Times New Roman" w:cs="Times New Roman"/>
      <w:sz w:val="24"/>
      <w:szCs w:val="20"/>
      <w:lang w:eastAsia="en-US"/>
    </w:rPr>
  </w:style>
  <w:style w:type="paragraph" w:customStyle="1" w:styleId="Email">
    <w:name w:val="Email"/>
    <w:basedOn w:val="Normal"/>
    <w:link w:val="EmailChar"/>
    <w:autoRedefine/>
    <w:qFormat/>
    <w:rsid w:val="00E92207"/>
    <w:pPr>
      <w:contextualSpacing/>
      <w:jc w:val="center"/>
    </w:pPr>
    <w:rPr>
      <w:sz w:val="24"/>
    </w:rPr>
  </w:style>
  <w:style w:type="paragraph" w:customStyle="1" w:styleId="IsiAbstrakabstractcontent">
    <w:name w:val="Isi Abstrak/abstract content"/>
    <w:basedOn w:val="Abstract"/>
    <w:link w:val="IsiAbstrakabstractcontentChar"/>
    <w:autoRedefine/>
    <w:qFormat/>
    <w:rsid w:val="008573ED"/>
    <w:pPr>
      <w:ind w:left="0" w:right="-29"/>
      <w:jc w:val="both"/>
    </w:pPr>
    <w:rPr>
      <w:b w:val="0"/>
      <w:lang w:val="id-ID"/>
    </w:rPr>
  </w:style>
  <w:style w:type="character" w:customStyle="1" w:styleId="EmailChar">
    <w:name w:val="Email Char"/>
    <w:basedOn w:val="DefaultParagraphFont"/>
    <w:link w:val="Email"/>
    <w:rsid w:val="00E92207"/>
    <w:rPr>
      <w:sz w:val="24"/>
      <w:lang w:val="en-US" w:eastAsia="en-US"/>
    </w:rPr>
  </w:style>
  <w:style w:type="paragraph" w:customStyle="1" w:styleId="KataKuncikeywords">
    <w:name w:val="Kata Kunci/keywords"/>
    <w:basedOn w:val="Keywords"/>
    <w:link w:val="KataKuncikeywordsChar"/>
    <w:qFormat/>
    <w:rsid w:val="00E92207"/>
    <w:pPr>
      <w:jc w:val="left"/>
    </w:pPr>
    <w:rPr>
      <w:sz w:val="24"/>
    </w:rPr>
  </w:style>
  <w:style w:type="character" w:customStyle="1" w:styleId="AbstractChar">
    <w:name w:val="Abstract Char"/>
    <w:basedOn w:val="DefaultParagraphFont"/>
    <w:link w:val="Abstract"/>
    <w:rsid w:val="00E92207"/>
    <w:rPr>
      <w:b/>
      <w:sz w:val="24"/>
      <w:lang w:val="en-US" w:eastAsia="en-US"/>
    </w:rPr>
  </w:style>
  <w:style w:type="character" w:customStyle="1" w:styleId="IsiAbstrakabstractcontentChar">
    <w:name w:val="Isi Abstrak/abstract content Char"/>
    <w:basedOn w:val="AbstractChar"/>
    <w:link w:val="IsiAbstrakabstractcontent"/>
    <w:rsid w:val="008573ED"/>
    <w:rPr>
      <w:b/>
      <w:sz w:val="24"/>
      <w:lang w:val="id-ID" w:eastAsia="en-US"/>
    </w:rPr>
  </w:style>
  <w:style w:type="paragraph" w:customStyle="1" w:styleId="MainText">
    <w:name w:val="Main Text"/>
    <w:basedOn w:val="Text"/>
    <w:link w:val="MainTextChar"/>
    <w:autoRedefine/>
    <w:qFormat/>
    <w:rsid w:val="00876DE6"/>
    <w:pPr>
      <w:spacing w:after="0" w:line="276" w:lineRule="auto"/>
    </w:pPr>
    <w:rPr>
      <w:rFonts w:ascii="Calibri" w:hAnsi="Calibri"/>
      <w:bCs/>
    </w:rPr>
  </w:style>
  <w:style w:type="character" w:customStyle="1" w:styleId="KeywordsChar">
    <w:name w:val="Keywords Char"/>
    <w:basedOn w:val="DefaultParagraphFont"/>
    <w:link w:val="Keywords"/>
    <w:rsid w:val="00227149"/>
    <w:rPr>
      <w:rFonts w:ascii="Times New Roman" w:eastAsia="Times New Roman" w:hAnsi="Times New Roman" w:cs="Times New Roman"/>
      <w:i/>
      <w:sz w:val="20"/>
      <w:szCs w:val="20"/>
      <w:lang w:eastAsia="en-US"/>
    </w:rPr>
  </w:style>
  <w:style w:type="character" w:customStyle="1" w:styleId="KataKuncikeywordsChar">
    <w:name w:val="Kata Kunci/keywords Char"/>
    <w:basedOn w:val="KeywordsChar"/>
    <w:link w:val="KataKuncikeywords"/>
    <w:rsid w:val="00E92207"/>
    <w:rPr>
      <w:rFonts w:ascii="Times New Roman" w:eastAsia="Times New Roman" w:hAnsi="Times New Roman" w:cs="Times New Roman"/>
      <w:i/>
      <w:sz w:val="24"/>
      <w:szCs w:val="20"/>
      <w:lang w:val="en-US" w:eastAsia="en-US"/>
    </w:rPr>
  </w:style>
  <w:style w:type="paragraph" w:customStyle="1" w:styleId="JudulGambarpicturetitle">
    <w:name w:val="Judul Gambar/picture title"/>
    <w:basedOn w:val="NormalIndent"/>
    <w:link w:val="JudulGambarpicturetitleChar"/>
    <w:autoRedefine/>
    <w:rsid w:val="00521555"/>
    <w:pPr>
      <w:jc w:val="center"/>
    </w:pPr>
    <w:rPr>
      <w:b/>
      <w:szCs w:val="22"/>
    </w:rPr>
  </w:style>
  <w:style w:type="character" w:customStyle="1" w:styleId="MainTextChar">
    <w:name w:val="Main Text Char"/>
    <w:basedOn w:val="TextChar"/>
    <w:link w:val="MainText"/>
    <w:rsid w:val="00876DE6"/>
    <w:rPr>
      <w:rFonts w:ascii="Times New Roman" w:eastAsia="Times New Roman" w:hAnsi="Times New Roman" w:cs="Times New Roman"/>
      <w:bCs/>
      <w:sz w:val="24"/>
      <w:lang w:eastAsia="en-US"/>
    </w:rPr>
  </w:style>
  <w:style w:type="paragraph" w:customStyle="1" w:styleId="Captionketerangangambar">
    <w:name w:val="Caption/keterangan gambar"/>
    <w:basedOn w:val="Normal"/>
    <w:link w:val="CaptionketerangangambarChar"/>
    <w:autoRedefine/>
    <w:qFormat/>
    <w:rsid w:val="00521555"/>
    <w:pPr>
      <w:jc w:val="center"/>
    </w:pPr>
    <w:rPr>
      <w:i/>
      <w:szCs w:val="22"/>
    </w:rPr>
  </w:style>
  <w:style w:type="character" w:customStyle="1" w:styleId="JudulGambarpicturetitleChar">
    <w:name w:val="Judul Gambar/picture title Char"/>
    <w:basedOn w:val="DefaultParagraphFont"/>
    <w:link w:val="JudulGambarpicturetitle"/>
    <w:rsid w:val="00521555"/>
    <w:rPr>
      <w:rFonts w:eastAsia="Times New Roman" w:cs="Times New Roman"/>
      <w:b/>
      <w:sz w:val="20"/>
      <w:lang w:eastAsia="en-US"/>
    </w:rPr>
  </w:style>
  <w:style w:type="character" w:customStyle="1" w:styleId="CaptionketerangangambarChar">
    <w:name w:val="Caption/keterangan gambar Char"/>
    <w:basedOn w:val="DefaultParagraphFont"/>
    <w:link w:val="Captionketerangangambar"/>
    <w:rsid w:val="00521555"/>
    <w:rPr>
      <w:rFonts w:eastAsia="Times New Roman" w:cs="Times New Roman"/>
      <w:i/>
      <w:sz w:val="20"/>
      <w:lang w:eastAsia="en-US"/>
    </w:rPr>
  </w:style>
  <w:style w:type="paragraph" w:customStyle="1" w:styleId="Subjudulsubtitle1">
    <w:name w:val="Subjudul/subtitle 1"/>
    <w:basedOn w:val="BodyText"/>
    <w:autoRedefine/>
    <w:qFormat/>
    <w:rsid w:val="006E0D86"/>
    <w:pPr>
      <w:spacing w:after="240" w:line="276" w:lineRule="auto"/>
      <w:jc w:val="both"/>
    </w:pPr>
    <w:rPr>
      <w:rFonts w:asciiTheme="majorHAnsi" w:eastAsia="Carlito" w:hAnsiTheme="majorHAnsi" w:cstheme="minorHAnsi"/>
      <w:b/>
      <w:bCs/>
      <w:noProof/>
      <w:sz w:val="24"/>
      <w:szCs w:val="24"/>
      <w:shd w:val="clear" w:color="auto" w:fill="FFFF00"/>
      <w:lang w:val="id-ID"/>
    </w:rPr>
  </w:style>
  <w:style w:type="paragraph" w:styleId="BodyText">
    <w:name w:val="Body Text"/>
    <w:basedOn w:val="Normal"/>
    <w:link w:val="BodyTextChar"/>
    <w:uiPriority w:val="99"/>
    <w:semiHidden/>
    <w:unhideWhenUsed/>
    <w:rsid w:val="00ED3FE8"/>
    <w:pPr>
      <w:spacing w:after="120"/>
    </w:pPr>
  </w:style>
  <w:style w:type="character" w:customStyle="1" w:styleId="BodyTextChar">
    <w:name w:val="Body Text Char"/>
    <w:basedOn w:val="DefaultParagraphFont"/>
    <w:link w:val="BodyText"/>
    <w:uiPriority w:val="99"/>
    <w:semiHidden/>
    <w:rsid w:val="00ED3FE8"/>
    <w:rPr>
      <w:rFonts w:ascii="Times New Roman" w:eastAsia="Times New Roman" w:hAnsi="Times New Roman" w:cs="Times New Roman"/>
      <w:sz w:val="24"/>
      <w:szCs w:val="20"/>
      <w:lang w:eastAsia="en-US"/>
    </w:rPr>
  </w:style>
  <w:style w:type="paragraph" w:customStyle="1" w:styleId="Daftarisi">
    <w:name w:val="Daftar isi"/>
    <w:basedOn w:val="RujukanReferences"/>
    <w:link w:val="DaftarisiChar"/>
    <w:autoRedefine/>
    <w:rsid w:val="00D5486C"/>
    <w:rPr>
      <w:b/>
    </w:rPr>
  </w:style>
  <w:style w:type="paragraph" w:styleId="NormalIndent">
    <w:name w:val="Normal Indent"/>
    <w:basedOn w:val="Normal"/>
    <w:uiPriority w:val="99"/>
    <w:semiHidden/>
    <w:unhideWhenUsed/>
    <w:rsid w:val="00F054D3"/>
    <w:pPr>
      <w:ind w:left="720"/>
    </w:pPr>
  </w:style>
  <w:style w:type="character" w:customStyle="1" w:styleId="DaftarisiChar">
    <w:name w:val="Daftar isi Char"/>
    <w:basedOn w:val="RujukanReferencesChar"/>
    <w:link w:val="Daftarisi"/>
    <w:rsid w:val="00D5486C"/>
    <w:rPr>
      <w:rFonts w:ascii="Times New Roman" w:eastAsia="Times New Roman" w:hAnsi="Times New Roman" w:cs="Times New Roman"/>
      <w:b/>
      <w:noProof/>
      <w:sz w:val="24"/>
      <w:szCs w:val="20"/>
      <w:lang w:eastAsia="en-US"/>
    </w:rPr>
  </w:style>
  <w:style w:type="character" w:customStyle="1" w:styleId="AuthorChar">
    <w:name w:val="Author Char"/>
    <w:basedOn w:val="DefaultParagraphFont"/>
    <w:link w:val="Author"/>
    <w:rsid w:val="00E92207"/>
    <w:rPr>
      <w:b/>
      <w:sz w:val="24"/>
      <w:lang w:eastAsia="en-US"/>
    </w:rPr>
  </w:style>
  <w:style w:type="character" w:customStyle="1" w:styleId="AcknowledgeChar">
    <w:name w:val="Acknowledge Char"/>
    <w:basedOn w:val="BodyTextChar"/>
    <w:link w:val="Acknowledge"/>
    <w:rsid w:val="00EE3EEE"/>
    <w:rPr>
      <w:rFonts w:ascii="Times New Roman" w:eastAsia="Times New Roman" w:hAnsi="Times New Roman" w:cs="Times New Roman"/>
      <w:sz w:val="24"/>
      <w:szCs w:val="20"/>
      <w:lang w:eastAsia="en-US"/>
    </w:rPr>
  </w:style>
  <w:style w:type="table" w:styleId="TableGrid">
    <w:name w:val="Table Grid"/>
    <w:basedOn w:val="TableNormal"/>
    <w:uiPriority w:val="59"/>
    <w:rsid w:val="00222EBD"/>
    <w:rPr>
      <w:rFonts w:ascii="Times New Roman" w:hAnsi="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222EBD"/>
    <w:pPr>
      <w:ind w:left="720"/>
      <w:contextualSpacing/>
    </w:pPr>
    <w:rPr>
      <w:rFonts w:ascii="Times New Roman" w:hAnsi="Times New Roman"/>
      <w:noProof/>
      <w:sz w:val="24"/>
      <w:szCs w:val="24"/>
    </w:rPr>
  </w:style>
  <w:style w:type="character" w:styleId="Hyperlink">
    <w:name w:val="Hyperlink"/>
    <w:basedOn w:val="DefaultParagraphFont"/>
    <w:uiPriority w:val="99"/>
    <w:unhideWhenUsed/>
    <w:rsid w:val="0060006D"/>
    <w:rPr>
      <w:color w:val="0000FF"/>
      <w:u w:val="single"/>
    </w:rPr>
  </w:style>
  <w:style w:type="paragraph" w:customStyle="1" w:styleId="AffiliationAfiliasi">
    <w:name w:val="Affiliation/Afiliasi"/>
    <w:basedOn w:val="Normal"/>
    <w:link w:val="AffiliationAfiliasiChar"/>
    <w:qFormat/>
    <w:rsid w:val="002F583B"/>
    <w:pPr>
      <w:autoSpaceDE w:val="0"/>
      <w:autoSpaceDN w:val="0"/>
      <w:adjustRightInd w:val="0"/>
      <w:jc w:val="center"/>
    </w:pPr>
    <w:rPr>
      <w:b/>
      <w:sz w:val="24"/>
      <w:lang w:val="id-ID"/>
    </w:rPr>
  </w:style>
  <w:style w:type="paragraph" w:customStyle="1" w:styleId="AddressAlamat">
    <w:name w:val="Address/Alamat"/>
    <w:basedOn w:val="Email"/>
    <w:link w:val="AddressAlamatChar"/>
    <w:qFormat/>
    <w:rsid w:val="00450D36"/>
    <w:rPr>
      <w:lang w:val="id-ID"/>
    </w:rPr>
  </w:style>
  <w:style w:type="character" w:customStyle="1" w:styleId="AffiliationAfiliasiChar">
    <w:name w:val="Affiliation/Afiliasi Char"/>
    <w:basedOn w:val="DefaultParagraphFont"/>
    <w:link w:val="AffiliationAfiliasi"/>
    <w:rsid w:val="002F583B"/>
    <w:rPr>
      <w:b/>
      <w:sz w:val="24"/>
      <w:lang w:val="id-ID"/>
    </w:rPr>
  </w:style>
  <w:style w:type="paragraph" w:customStyle="1" w:styleId="SubtileSubjudul2">
    <w:name w:val="Subtile/Subjudul 2"/>
    <w:basedOn w:val="Normal"/>
    <w:link w:val="SubtileSubjudul2Char"/>
    <w:qFormat/>
    <w:rsid w:val="00450D36"/>
    <w:pPr>
      <w:ind w:left="426" w:hanging="426"/>
      <w:jc w:val="both"/>
    </w:pPr>
    <w:rPr>
      <w:b/>
      <w:i/>
      <w:sz w:val="22"/>
      <w:szCs w:val="22"/>
    </w:rPr>
  </w:style>
  <w:style w:type="character" w:customStyle="1" w:styleId="AddressAlamatChar">
    <w:name w:val="Address/Alamat Char"/>
    <w:basedOn w:val="EmailChar"/>
    <w:link w:val="AddressAlamat"/>
    <w:rsid w:val="00450D36"/>
    <w:rPr>
      <w:sz w:val="24"/>
      <w:lang w:val="id-ID" w:eastAsia="en-US"/>
    </w:rPr>
  </w:style>
  <w:style w:type="character" w:customStyle="1" w:styleId="SubtileSubjudul2Char">
    <w:name w:val="Subtile/Subjudul 2 Char"/>
    <w:basedOn w:val="DefaultParagraphFont"/>
    <w:link w:val="SubtileSubjudul2"/>
    <w:rsid w:val="00450D36"/>
    <w:rPr>
      <w:rFonts w:eastAsia="Times New Roman" w:cs="Times New Roman"/>
      <w:b/>
      <w:i/>
      <w:lang w:eastAsia="en-US"/>
    </w:rPr>
  </w:style>
  <w:style w:type="character" w:styleId="Strong">
    <w:name w:val="Strong"/>
    <w:basedOn w:val="DefaultParagraphFont"/>
    <w:uiPriority w:val="22"/>
    <w:qFormat/>
    <w:rsid w:val="00D74BDA"/>
    <w:rPr>
      <w:b/>
      <w:bCs/>
    </w:rPr>
  </w:style>
  <w:style w:type="character" w:styleId="Emphasis">
    <w:name w:val="Emphasis"/>
    <w:basedOn w:val="DefaultParagraphFont"/>
    <w:uiPriority w:val="20"/>
    <w:qFormat/>
    <w:rsid w:val="00D74BDA"/>
    <w:rPr>
      <w:i/>
      <w:iCs/>
    </w:rPr>
  </w:style>
  <w:style w:type="character" w:customStyle="1" w:styleId="ListParagraphChar">
    <w:name w:val="List Paragraph Char"/>
    <w:link w:val="ListParagraph"/>
    <w:uiPriority w:val="34"/>
    <w:locked/>
    <w:rsid w:val="00D74BDA"/>
    <w:rPr>
      <w:rFonts w:ascii="Times New Roman" w:hAnsi="Times New Roman"/>
      <w:noProof/>
      <w:sz w:val="24"/>
      <w:szCs w:val="24"/>
      <w:lang w:val="en-US" w:eastAsia="en-US"/>
    </w:rPr>
  </w:style>
  <w:style w:type="paragraph" w:customStyle="1" w:styleId="DirectQuotation">
    <w:name w:val="Direct Quotation"/>
    <w:basedOn w:val="Normal"/>
    <w:link w:val="DirectQuotationChar"/>
    <w:qFormat/>
    <w:rsid w:val="009C4D2E"/>
    <w:pPr>
      <w:tabs>
        <w:tab w:val="left" w:pos="8364"/>
      </w:tabs>
      <w:spacing w:before="240"/>
      <w:ind w:left="709" w:right="521"/>
      <w:jc w:val="both"/>
    </w:pPr>
    <w:rPr>
      <w:rFonts w:cs="Calibri"/>
      <w:i/>
      <w:iCs/>
      <w:sz w:val="22"/>
    </w:rPr>
  </w:style>
  <w:style w:type="paragraph" w:customStyle="1" w:styleId="Subjudulsubtitle">
    <w:name w:val="Subjudul/subtitle"/>
    <w:basedOn w:val="BodyText"/>
    <w:autoRedefine/>
    <w:rsid w:val="00AC5255"/>
    <w:pPr>
      <w:spacing w:before="240"/>
    </w:pPr>
    <w:rPr>
      <w:rFonts w:ascii="Cambria" w:hAnsi="Cambria"/>
      <w:b/>
      <w:color w:val="0070C0"/>
      <w:sz w:val="22"/>
    </w:rPr>
  </w:style>
  <w:style w:type="character" w:customStyle="1" w:styleId="DirectQuotationChar">
    <w:name w:val="Direct Quotation Char"/>
    <w:basedOn w:val="DefaultParagraphFont"/>
    <w:link w:val="DirectQuotation"/>
    <w:rsid w:val="009C4D2E"/>
    <w:rPr>
      <w:rFonts w:cs="Calibri"/>
      <w:i/>
      <w:iCs/>
      <w:sz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saputri7@gmail.com1" TargetMode="External"/><Relationship Id="rId13" Type="http://schemas.openxmlformats.org/officeDocument/2006/relationships/hyperlink" Target="file:///C:/Users/Susi/AppData/Local/Temp/34-81-1-SM-1.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re.ac.uk/download/pdf/33519365.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usi/AppData/Local/Temp/101-193-1-PB.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harlina@lecturer.unri.ac.id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asnah.faizah@lecturer.unri.ac.id2" TargetMode="External"/><Relationship Id="rId14" Type="http://schemas.openxmlformats.org/officeDocument/2006/relationships/header" Target="header1.xml"/><Relationship Id="rId22"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ejournal.stkipjb.ac.id/index.php/sastra" TargetMode="External"/><Relationship Id="rId1" Type="http://schemas.openxmlformats.org/officeDocument/2006/relationships/image" Target="media/image1.png"/><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ktivitas%20ilmiah\2018%20STKIP%20Jombang\JPEKBM\Template%20JPEKB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F3BF-CE15-4261-A8B9-A8D3C462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JPEKBM</Template>
  <TotalTime>33</TotalTime>
  <Pages>13</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26259</CharactersWithSpaces>
  <SharedDoc>false</SharedDoc>
  <HLinks>
    <vt:vector size="12" baseType="variant">
      <vt:variant>
        <vt:i4>6357052</vt:i4>
      </vt:variant>
      <vt:variant>
        <vt:i4>0</vt:i4>
      </vt:variant>
      <vt:variant>
        <vt:i4>0</vt:i4>
      </vt:variant>
      <vt:variant>
        <vt:i4>5</vt:i4>
      </vt:variant>
      <vt:variant>
        <vt:lpwstr>http://dx.doi.org/10.24036/komposisi.v19i1.8875</vt:lpwstr>
      </vt:variant>
      <vt:variant>
        <vt:lpwstr/>
      </vt:variant>
      <vt:variant>
        <vt:i4>2097195</vt:i4>
      </vt:variant>
      <vt:variant>
        <vt:i4>6</vt:i4>
      </vt:variant>
      <vt:variant>
        <vt:i4>0</vt:i4>
      </vt:variant>
      <vt:variant>
        <vt:i4>5</vt:i4>
      </vt:variant>
      <vt:variant>
        <vt:lpwstr>http://ejournal.unp.ac.id/index.php/komposisi/index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Susi</cp:lastModifiedBy>
  <cp:revision>6</cp:revision>
  <cp:lastPrinted>2017-01-10T03:11:00Z</cp:lastPrinted>
  <dcterms:created xsi:type="dcterms:W3CDTF">2021-01-20T03:00:00Z</dcterms:created>
  <dcterms:modified xsi:type="dcterms:W3CDTF">2021-01-20T03:58:00Z</dcterms:modified>
</cp:coreProperties>
</file>